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Y="-580"/>
        <w:tblW w:w="9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1"/>
      </w:tblGrid>
      <w:tr w:rsidR="00E01BDD" w14:paraId="41FEFCA8" w14:textId="77777777" w:rsidTr="00C82094">
        <w:trPr>
          <w:trHeight w:val="675"/>
        </w:trPr>
        <w:tc>
          <w:tcPr>
            <w:tcW w:w="9591" w:type="dxa"/>
            <w:tcBorders>
              <w:top w:val="single" w:sz="4" w:space="0" w:color="auto"/>
              <w:left w:val="single" w:sz="4" w:space="0" w:color="auto"/>
              <w:bottom w:val="single" w:sz="4" w:space="0" w:color="auto"/>
              <w:right w:val="single" w:sz="4" w:space="0" w:color="auto"/>
            </w:tcBorders>
            <w:shd w:val="clear" w:color="auto" w:fill="000000"/>
            <w:vAlign w:val="center"/>
          </w:tcPr>
          <w:p w14:paraId="5356BF8A" w14:textId="77777777" w:rsidR="00E01BDD" w:rsidRPr="00353155" w:rsidRDefault="00E01BDD" w:rsidP="00EE14F4">
            <w:pPr>
              <w:pStyle w:val="NoticeHeadings"/>
              <w:pBdr>
                <w:bottom w:val="none" w:sz="0" w:space="0" w:color="auto"/>
              </w:pBdr>
              <w:rPr>
                <w:sz w:val="24"/>
                <w:szCs w:val="24"/>
              </w:rPr>
            </w:pPr>
            <w:r w:rsidRPr="00353155">
              <w:rPr>
                <w:sz w:val="24"/>
                <w:szCs w:val="24"/>
              </w:rPr>
              <w:t xml:space="preserve">Instructions for GWR Failure to Take Corrective Action Within Required Time </w:t>
            </w:r>
          </w:p>
        </w:tc>
      </w:tr>
    </w:tbl>
    <w:p w14:paraId="6E2F859B" w14:textId="77777777" w:rsidR="00EE14F4" w:rsidRDefault="00EE14F4" w:rsidP="00E01BDD">
      <w:pPr>
        <w:pStyle w:val="NoticeSubheads"/>
        <w:jc w:val="center"/>
        <w:rPr>
          <w:bCs w:val="0"/>
          <w:sz w:val="22"/>
          <w:szCs w:val="22"/>
        </w:rPr>
      </w:pPr>
    </w:p>
    <w:p w14:paraId="30257D93" w14:textId="77777777" w:rsidR="00E01BDD" w:rsidRPr="00167435" w:rsidRDefault="00E01BDD" w:rsidP="00E01BDD">
      <w:pPr>
        <w:pStyle w:val="NoticeSubheads"/>
        <w:jc w:val="center"/>
        <w:rPr>
          <w:sz w:val="22"/>
          <w:szCs w:val="22"/>
        </w:rPr>
      </w:pPr>
      <w:r w:rsidRPr="00167435">
        <w:rPr>
          <w:bCs w:val="0"/>
          <w:sz w:val="22"/>
          <w:szCs w:val="22"/>
        </w:rPr>
        <w:t>Template on Reverse</w:t>
      </w:r>
    </w:p>
    <w:p w14:paraId="294F4A65" w14:textId="77777777" w:rsidR="00E01BDD" w:rsidRPr="00167435" w:rsidRDefault="00E01BDD" w:rsidP="00E01BDD">
      <w:pPr>
        <w:rPr>
          <w:rFonts w:ascii="Arial" w:hAnsi="Arial" w:cs="Arial"/>
          <w:sz w:val="19"/>
          <w:szCs w:val="19"/>
        </w:rPr>
      </w:pPr>
      <w:r w:rsidRPr="00167435">
        <w:rPr>
          <w:rFonts w:ascii="Arial" w:hAnsi="Arial" w:cs="Arial"/>
          <w:sz w:val="19"/>
          <w:szCs w:val="19"/>
          <w:lang w:val="en-CA"/>
        </w:rPr>
        <w:t>A system’s failure to</w:t>
      </w:r>
      <w:r w:rsidRPr="00167435">
        <w:rPr>
          <w:rFonts w:ascii="Arial" w:hAnsi="Arial" w:cs="Arial"/>
          <w:color w:val="000000"/>
          <w:sz w:val="19"/>
          <w:szCs w:val="19"/>
        </w:rPr>
        <w:t xml:space="preserve"> </w:t>
      </w:r>
      <w:r w:rsidRPr="00167435">
        <w:rPr>
          <w:rFonts w:ascii="Arial" w:hAnsi="Arial" w:cs="Arial"/>
          <w:sz w:val="19"/>
          <w:szCs w:val="19"/>
        </w:rPr>
        <w:t xml:space="preserve">take corrective action within the </w:t>
      </w:r>
      <w:r w:rsidRPr="00167435">
        <w:rPr>
          <w:rFonts w:ascii="Arial" w:hAnsi="Arial" w:cs="Arial"/>
          <w:color w:val="000000"/>
          <w:sz w:val="19"/>
          <w:szCs w:val="19"/>
        </w:rPr>
        <w:t xml:space="preserve">required </w:t>
      </w:r>
      <w:r w:rsidRPr="00167435">
        <w:rPr>
          <w:rFonts w:ascii="Arial" w:hAnsi="Arial" w:cs="Arial"/>
          <w:sz w:val="19"/>
          <w:szCs w:val="19"/>
        </w:rPr>
        <w:t xml:space="preserve">timeframe or be in compliance with a state-approved corrective action plan and schedule for </w:t>
      </w:r>
      <w:r w:rsidRPr="00167435">
        <w:rPr>
          <w:rFonts w:ascii="Arial" w:hAnsi="Arial" w:cs="Arial"/>
          <w:sz w:val="19"/>
          <w:szCs w:val="19"/>
          <w:lang w:val="en-CA"/>
        </w:rPr>
        <w:t xml:space="preserve">a </w:t>
      </w:r>
      <w:r w:rsidRPr="00167435">
        <w:rPr>
          <w:rFonts w:ascii="Arial" w:hAnsi="Arial" w:cs="Arial"/>
          <w:sz w:val="19"/>
          <w:szCs w:val="19"/>
        </w:rPr>
        <w:t>fecal indicator-positive ground water source sample or significant deficiency under the Ground Water Rule is a treatment technique violation and requires Tier 2 notification. You must provide public notice to persons served as soon as practical but within 30 days after you learn of the violation [40 CFR 141.203(b)]. You must issue a repeat notice every three months for as long as the violation persists. Your primacy agency may have more stringent requirements for treatment technique violations. Check with your agency to make sure you meet all requirements.</w:t>
      </w:r>
    </w:p>
    <w:p w14:paraId="61E5BDEF" w14:textId="77777777" w:rsidR="00E01BDD" w:rsidRPr="00167435" w:rsidRDefault="00E01BDD" w:rsidP="00E01BDD">
      <w:pPr>
        <w:rPr>
          <w:rFonts w:ascii="Arial" w:hAnsi="Arial" w:cs="Arial"/>
          <w:sz w:val="19"/>
          <w:szCs w:val="19"/>
        </w:rPr>
      </w:pPr>
    </w:p>
    <w:p w14:paraId="45B47156" w14:textId="77777777" w:rsidR="00E01BDD" w:rsidRPr="00167435" w:rsidRDefault="00E01BDD" w:rsidP="00E01BDD">
      <w:pPr>
        <w:rPr>
          <w:rFonts w:ascii="Arial" w:hAnsi="Arial" w:cs="Arial"/>
          <w:sz w:val="19"/>
          <w:szCs w:val="19"/>
        </w:rPr>
      </w:pPr>
      <w:r w:rsidRPr="00167435">
        <w:rPr>
          <w:rFonts w:ascii="Arial" w:hAnsi="Arial" w:cs="Arial"/>
          <w:sz w:val="19"/>
          <w:szCs w:val="19"/>
        </w:rPr>
        <w:t>If this notice is for failing to address a fecal indicator-positive source sample, a Tier 1 notice for detecting a fecal indicator in the source water should have already been issued. Consider providing the history of the situation in this notice (i.e., what events lead to requiring corrective action) to avoid confusing the public when this second notice is issued.</w:t>
      </w:r>
    </w:p>
    <w:p w14:paraId="366CBF38" w14:textId="77777777" w:rsidR="00E01BDD" w:rsidRPr="00167435" w:rsidRDefault="00E01BDD" w:rsidP="00E01BDD">
      <w:pPr>
        <w:rPr>
          <w:rFonts w:ascii="Arial" w:hAnsi="Arial" w:cs="Arial"/>
          <w:sz w:val="19"/>
          <w:szCs w:val="19"/>
        </w:rPr>
      </w:pPr>
    </w:p>
    <w:p w14:paraId="04F08C0F" w14:textId="77777777" w:rsidR="00E01BDD" w:rsidRPr="00167435" w:rsidRDefault="00E01BDD" w:rsidP="00E01BDD">
      <w:pPr>
        <w:rPr>
          <w:rFonts w:ascii="Arial" w:hAnsi="Arial" w:cs="Arial"/>
          <w:sz w:val="19"/>
          <w:szCs w:val="19"/>
        </w:rPr>
      </w:pPr>
      <w:r w:rsidRPr="00167435">
        <w:rPr>
          <w:rFonts w:ascii="Arial" w:hAnsi="Arial" w:cs="Arial"/>
          <w:sz w:val="19"/>
          <w:szCs w:val="19"/>
        </w:rPr>
        <w:t>Community systems must use one of the following methods [40 CFR 141.203(c)]:</w:t>
      </w:r>
    </w:p>
    <w:p w14:paraId="1B39BE38" w14:textId="77777777" w:rsidR="00E01BDD" w:rsidRPr="00167435" w:rsidRDefault="00E01BDD" w:rsidP="00E01BDD">
      <w:pPr>
        <w:numPr>
          <w:ilvl w:val="0"/>
          <w:numId w:val="1"/>
        </w:numPr>
        <w:ind w:firstLine="0"/>
        <w:rPr>
          <w:rFonts w:ascii="Arial" w:hAnsi="Arial" w:cs="Arial"/>
          <w:sz w:val="19"/>
          <w:szCs w:val="19"/>
        </w:rPr>
      </w:pPr>
      <w:r w:rsidRPr="00167435">
        <w:rPr>
          <w:rFonts w:ascii="Arial" w:hAnsi="Arial" w:cs="Arial"/>
          <w:sz w:val="19"/>
          <w:szCs w:val="19"/>
        </w:rPr>
        <w:t>Hand or direct delivery</w:t>
      </w:r>
    </w:p>
    <w:p w14:paraId="1143289D" w14:textId="77777777" w:rsidR="00E01BDD" w:rsidRPr="00167435" w:rsidRDefault="00E01BDD" w:rsidP="00E01BDD">
      <w:pPr>
        <w:numPr>
          <w:ilvl w:val="0"/>
          <w:numId w:val="1"/>
        </w:numPr>
        <w:ind w:firstLine="0"/>
        <w:rPr>
          <w:rFonts w:ascii="Arial" w:hAnsi="Arial" w:cs="Arial"/>
          <w:sz w:val="19"/>
          <w:szCs w:val="19"/>
        </w:rPr>
      </w:pPr>
      <w:r w:rsidRPr="00167435">
        <w:rPr>
          <w:rFonts w:ascii="Arial" w:hAnsi="Arial" w:cs="Arial"/>
          <w:sz w:val="19"/>
          <w:szCs w:val="19"/>
        </w:rPr>
        <w:t>Mail, as a separate notice or included with the bill</w:t>
      </w:r>
    </w:p>
    <w:p w14:paraId="5879C056" w14:textId="77777777" w:rsidR="00E01BDD" w:rsidRPr="00167435" w:rsidRDefault="00E01BDD" w:rsidP="00E01BDD">
      <w:pPr>
        <w:ind w:left="360"/>
        <w:rPr>
          <w:rFonts w:ascii="Arial" w:hAnsi="Arial" w:cs="Arial"/>
          <w:sz w:val="19"/>
          <w:szCs w:val="19"/>
        </w:rPr>
      </w:pPr>
    </w:p>
    <w:p w14:paraId="51D49103" w14:textId="77777777" w:rsidR="00E01BDD" w:rsidRPr="00167435" w:rsidRDefault="00E01BDD" w:rsidP="00E01BDD">
      <w:pPr>
        <w:rPr>
          <w:rFonts w:ascii="Arial" w:hAnsi="Arial" w:cs="Arial"/>
          <w:sz w:val="19"/>
          <w:szCs w:val="19"/>
        </w:rPr>
      </w:pPr>
      <w:r w:rsidRPr="00167435">
        <w:rPr>
          <w:rFonts w:ascii="Arial" w:hAnsi="Arial" w:cs="Arial"/>
          <w:sz w:val="19"/>
          <w:szCs w:val="19"/>
        </w:rPr>
        <w:t>Noncommunity systems must use one of the following methods [40 CFR 141.203(c)]:</w:t>
      </w:r>
    </w:p>
    <w:p w14:paraId="62CBFDE6" w14:textId="77777777" w:rsidR="00E01BDD" w:rsidRPr="00167435" w:rsidRDefault="00E01BDD" w:rsidP="00E01BDD">
      <w:pPr>
        <w:numPr>
          <w:ilvl w:val="0"/>
          <w:numId w:val="2"/>
        </w:numPr>
        <w:ind w:firstLine="0"/>
        <w:rPr>
          <w:rFonts w:ascii="Arial" w:hAnsi="Arial" w:cs="Arial"/>
          <w:sz w:val="19"/>
          <w:szCs w:val="19"/>
        </w:rPr>
      </w:pPr>
      <w:r w:rsidRPr="00167435">
        <w:rPr>
          <w:rFonts w:ascii="Arial" w:hAnsi="Arial" w:cs="Arial"/>
          <w:sz w:val="19"/>
          <w:szCs w:val="19"/>
        </w:rPr>
        <w:t>Posting in conspicuous locations</w:t>
      </w:r>
    </w:p>
    <w:p w14:paraId="46D84A47" w14:textId="77777777" w:rsidR="00E01BDD" w:rsidRPr="00167435" w:rsidRDefault="00E01BDD" w:rsidP="00E01BDD">
      <w:pPr>
        <w:numPr>
          <w:ilvl w:val="0"/>
          <w:numId w:val="2"/>
        </w:numPr>
        <w:ind w:firstLine="0"/>
        <w:rPr>
          <w:rFonts w:ascii="Arial" w:hAnsi="Arial" w:cs="Arial"/>
          <w:sz w:val="19"/>
          <w:szCs w:val="19"/>
        </w:rPr>
      </w:pPr>
      <w:r w:rsidRPr="00167435">
        <w:rPr>
          <w:rFonts w:ascii="Arial" w:hAnsi="Arial" w:cs="Arial"/>
          <w:sz w:val="19"/>
          <w:szCs w:val="19"/>
        </w:rPr>
        <w:t>Hand delivery</w:t>
      </w:r>
    </w:p>
    <w:p w14:paraId="72A66AF2" w14:textId="77777777" w:rsidR="00E01BDD" w:rsidRPr="00167435" w:rsidRDefault="00E01BDD" w:rsidP="00E01BDD">
      <w:pPr>
        <w:numPr>
          <w:ilvl w:val="0"/>
          <w:numId w:val="2"/>
        </w:numPr>
        <w:ind w:firstLine="0"/>
        <w:rPr>
          <w:rFonts w:ascii="Arial" w:hAnsi="Arial" w:cs="Arial"/>
          <w:sz w:val="19"/>
          <w:szCs w:val="19"/>
        </w:rPr>
      </w:pPr>
      <w:r w:rsidRPr="00167435">
        <w:rPr>
          <w:rFonts w:ascii="Arial" w:hAnsi="Arial" w:cs="Arial"/>
          <w:sz w:val="19"/>
          <w:szCs w:val="19"/>
        </w:rPr>
        <w:t xml:space="preserve">Mail </w:t>
      </w:r>
    </w:p>
    <w:p w14:paraId="7561A7FE" w14:textId="77777777" w:rsidR="00E01BDD" w:rsidRPr="00167435" w:rsidRDefault="00E01BDD" w:rsidP="00E01BDD">
      <w:pPr>
        <w:rPr>
          <w:rFonts w:ascii="Arial" w:hAnsi="Arial" w:cs="Arial"/>
          <w:sz w:val="19"/>
          <w:szCs w:val="19"/>
        </w:rPr>
      </w:pPr>
      <w:r w:rsidRPr="00167435">
        <w:rPr>
          <w:rFonts w:ascii="Arial" w:hAnsi="Arial" w:cs="Arial"/>
          <w:sz w:val="19"/>
          <w:szCs w:val="19"/>
        </w:rPr>
        <w:t xml:space="preserve">In additional both community and noncommunity systems must use </w:t>
      </w:r>
      <w:r w:rsidRPr="00167435">
        <w:rPr>
          <w:rFonts w:ascii="Arial" w:hAnsi="Arial" w:cs="Arial"/>
          <w:i/>
          <w:iCs/>
          <w:sz w:val="19"/>
          <w:szCs w:val="19"/>
        </w:rPr>
        <w:t>another</w:t>
      </w:r>
      <w:r w:rsidRPr="00167435">
        <w:rPr>
          <w:rFonts w:ascii="Arial" w:hAnsi="Arial" w:cs="Arial"/>
          <w:sz w:val="19"/>
          <w:szCs w:val="19"/>
        </w:rPr>
        <w:t xml:space="preserve"> method reasonably calculated to reach others if they would not be reached by the first method [40 CFR 141.203(c)]. Such methods could include newspapers, e-mail, or delivery to community organizations. If you mail, post, or hand deliver, print your notice on your system’s letterhead if available.</w:t>
      </w:r>
    </w:p>
    <w:p w14:paraId="3E76B2A2" w14:textId="77777777" w:rsidR="00E01BDD" w:rsidRPr="00167435" w:rsidRDefault="00E01BDD" w:rsidP="00E01BDD">
      <w:pPr>
        <w:rPr>
          <w:rFonts w:ascii="Arial" w:hAnsi="Arial" w:cs="Arial"/>
          <w:sz w:val="19"/>
          <w:szCs w:val="19"/>
        </w:rPr>
      </w:pPr>
    </w:p>
    <w:p w14:paraId="6AAFD853" w14:textId="77777777" w:rsidR="00E01BDD" w:rsidRPr="00167435" w:rsidRDefault="00E01BDD" w:rsidP="00E01BDD">
      <w:pPr>
        <w:pStyle w:val="NoticeSubheads"/>
        <w:rPr>
          <w:b w:val="0"/>
          <w:bCs w:val="0"/>
          <w:sz w:val="19"/>
          <w:szCs w:val="19"/>
        </w:rPr>
      </w:pPr>
      <w:r w:rsidRPr="00167435">
        <w:rPr>
          <w:b w:val="0"/>
          <w:sz w:val="19"/>
          <w:szCs w:val="19"/>
        </w:rPr>
        <w:t xml:space="preserve">The notice on the reverse is appropriate for </w:t>
      </w:r>
      <w:r w:rsidRPr="00167435">
        <w:rPr>
          <w:b w:val="0"/>
          <w:bCs w:val="0"/>
          <w:sz w:val="19"/>
          <w:szCs w:val="19"/>
        </w:rPr>
        <w:t xml:space="preserve">mailing, posting, or </w:t>
      </w:r>
      <w:r w:rsidRPr="00167435">
        <w:rPr>
          <w:b w:val="0"/>
          <w:sz w:val="19"/>
          <w:szCs w:val="19"/>
        </w:rPr>
        <w:t xml:space="preserve">hand delivery. If you </w:t>
      </w:r>
      <w:r w:rsidRPr="00167435">
        <w:rPr>
          <w:b w:val="0"/>
          <w:bCs w:val="0"/>
          <w:sz w:val="19"/>
          <w:szCs w:val="19"/>
        </w:rPr>
        <w:t>modify this notice</w:t>
      </w:r>
      <w:r w:rsidRPr="00167435">
        <w:rPr>
          <w:b w:val="0"/>
          <w:sz w:val="19"/>
          <w:szCs w:val="19"/>
        </w:rPr>
        <w:t xml:space="preserve">, you must still include all required </w:t>
      </w:r>
      <w:r w:rsidRPr="00167435">
        <w:rPr>
          <w:b w:val="0"/>
          <w:bCs w:val="0"/>
          <w:sz w:val="19"/>
          <w:szCs w:val="19"/>
        </w:rPr>
        <w:t xml:space="preserve">PN </w:t>
      </w:r>
      <w:r w:rsidRPr="00167435">
        <w:rPr>
          <w:b w:val="0"/>
          <w:sz w:val="19"/>
          <w:szCs w:val="19"/>
        </w:rPr>
        <w:t xml:space="preserve">elements </w:t>
      </w:r>
      <w:r w:rsidRPr="00167435">
        <w:rPr>
          <w:b w:val="0"/>
          <w:bCs w:val="0"/>
          <w:sz w:val="19"/>
          <w:szCs w:val="19"/>
        </w:rPr>
        <w:t xml:space="preserve">from 40 CFR 141.205(a) </w:t>
      </w:r>
      <w:r w:rsidRPr="00167435">
        <w:rPr>
          <w:b w:val="0"/>
          <w:sz w:val="19"/>
          <w:szCs w:val="19"/>
        </w:rPr>
        <w:t xml:space="preserve">and leave the </w:t>
      </w:r>
      <w:r w:rsidRPr="00167435">
        <w:rPr>
          <w:b w:val="0"/>
          <w:bCs w:val="0"/>
          <w:sz w:val="19"/>
          <w:szCs w:val="19"/>
        </w:rPr>
        <w:t xml:space="preserve">mandatory language unchanged (see below).  </w:t>
      </w:r>
    </w:p>
    <w:p w14:paraId="770AE26F" w14:textId="77777777" w:rsidR="00E01BDD" w:rsidRPr="00167435" w:rsidRDefault="00E01BDD" w:rsidP="00E01BDD">
      <w:pPr>
        <w:pStyle w:val="NoticeSubheads"/>
        <w:spacing w:after="72"/>
        <w:rPr>
          <w:b w:val="0"/>
          <w:sz w:val="19"/>
          <w:szCs w:val="19"/>
        </w:rPr>
      </w:pPr>
      <w:r w:rsidRPr="00A110BF">
        <w:rPr>
          <w:sz w:val="21"/>
          <w:szCs w:val="21"/>
        </w:rPr>
        <w:t>Mandatory Language</w:t>
      </w:r>
      <w:r>
        <w:rPr>
          <w:sz w:val="21"/>
          <w:szCs w:val="21"/>
        </w:rPr>
        <w:br/>
      </w:r>
      <w:r w:rsidRPr="00167435">
        <w:rPr>
          <w:b w:val="0"/>
          <w:sz w:val="19"/>
          <w:szCs w:val="19"/>
        </w:rPr>
        <w:t>Mandatory language on health effects (from Appendix B to Subpart Q) must be included as written (with blanks filled in) and is presented in this notice in italics and with an asterisk on either end.</w:t>
      </w:r>
    </w:p>
    <w:p w14:paraId="779DA6F2" w14:textId="77777777" w:rsidR="00E01BDD" w:rsidRPr="00167435" w:rsidRDefault="00E01BDD" w:rsidP="00E01BDD">
      <w:pPr>
        <w:rPr>
          <w:rFonts w:ascii="Arial" w:hAnsi="Arial" w:cs="Arial"/>
          <w:bCs/>
          <w:sz w:val="19"/>
          <w:szCs w:val="19"/>
        </w:rPr>
      </w:pPr>
      <w:r w:rsidRPr="00167435">
        <w:rPr>
          <w:rFonts w:ascii="Arial" w:hAnsi="Arial" w:cs="Arial"/>
          <w:bCs/>
          <w:sz w:val="19"/>
          <w:szCs w:val="19"/>
        </w:rPr>
        <w:t>You must also include standard language to encourage the distribution of the public notice to all persons served, where applicable [40 CFR 141.205(d)]. This language is also presented in this notice in italics and with an asterisk on either end.</w:t>
      </w:r>
    </w:p>
    <w:p w14:paraId="761A7E08" w14:textId="77777777" w:rsidR="00E01BDD" w:rsidRPr="00167435" w:rsidRDefault="00E01BDD" w:rsidP="00E01BDD">
      <w:pPr>
        <w:rPr>
          <w:rFonts w:ascii="Arial" w:hAnsi="Arial" w:cs="Arial"/>
          <w:sz w:val="21"/>
          <w:szCs w:val="21"/>
        </w:rPr>
      </w:pPr>
    </w:p>
    <w:p w14:paraId="7161FD4D" w14:textId="77777777" w:rsidR="00E01BDD" w:rsidRPr="00167435" w:rsidRDefault="00E01BDD" w:rsidP="00E01BDD">
      <w:pPr>
        <w:outlineLvl w:val="0"/>
        <w:rPr>
          <w:rFonts w:ascii="Arial" w:hAnsi="Arial" w:cs="Arial"/>
          <w:b/>
          <w:bCs/>
          <w:sz w:val="21"/>
          <w:szCs w:val="21"/>
        </w:rPr>
      </w:pPr>
      <w:r w:rsidRPr="00167435">
        <w:rPr>
          <w:rFonts w:ascii="Arial" w:hAnsi="Arial" w:cs="Arial"/>
          <w:b/>
          <w:sz w:val="21"/>
        </w:rPr>
        <w:t>Corrective Action</w:t>
      </w:r>
    </w:p>
    <w:p w14:paraId="573F71AD" w14:textId="77777777" w:rsidR="00E01BDD" w:rsidRPr="00167435" w:rsidRDefault="00E01BDD" w:rsidP="00E01BDD">
      <w:pPr>
        <w:rPr>
          <w:rFonts w:ascii="Arial" w:hAnsi="Arial" w:cs="Arial"/>
          <w:sz w:val="19"/>
          <w:szCs w:val="19"/>
        </w:rPr>
      </w:pPr>
      <w:r w:rsidRPr="00167435">
        <w:rPr>
          <w:rFonts w:ascii="Arial" w:hAnsi="Arial" w:cs="Arial"/>
          <w:sz w:val="19"/>
          <w:szCs w:val="19"/>
        </w:rPr>
        <w:t>In your notice, describe corrective actions you are taking. Listed below are some steps commonly taken by water systems with Ground Water Rule treatment technique violations. Depending on the corrective action you are taking, you can use one or more of the following statements, if appropriate, or develop your own text:</w:t>
      </w:r>
    </w:p>
    <w:p w14:paraId="37F8D9AF" w14:textId="77777777" w:rsidR="00E01BDD" w:rsidRPr="00167435" w:rsidRDefault="00E01BDD" w:rsidP="00E01BDD">
      <w:pPr>
        <w:pStyle w:val="Bullets"/>
        <w:numPr>
          <w:ilvl w:val="0"/>
          <w:numId w:val="3"/>
        </w:numPr>
        <w:spacing w:after="0"/>
        <w:rPr>
          <w:sz w:val="19"/>
          <w:szCs w:val="19"/>
        </w:rPr>
      </w:pPr>
      <w:r w:rsidRPr="00167435">
        <w:rPr>
          <w:sz w:val="19"/>
          <w:szCs w:val="19"/>
        </w:rPr>
        <w:t>Although we did not meet our deadline, we are now in consultation with the state to develop a corrective action plan.</w:t>
      </w:r>
    </w:p>
    <w:p w14:paraId="60C3CE43" w14:textId="77777777" w:rsidR="00E01BDD" w:rsidRPr="00167435" w:rsidRDefault="00E01BDD" w:rsidP="00E01BDD">
      <w:pPr>
        <w:pStyle w:val="Bullets"/>
        <w:numPr>
          <w:ilvl w:val="0"/>
          <w:numId w:val="3"/>
        </w:numPr>
        <w:spacing w:after="0"/>
        <w:rPr>
          <w:sz w:val="19"/>
          <w:szCs w:val="19"/>
        </w:rPr>
      </w:pPr>
      <w:r w:rsidRPr="00167435">
        <w:rPr>
          <w:sz w:val="19"/>
          <w:szCs w:val="19"/>
        </w:rPr>
        <w:t>The [source of contamination/significant deficiency] has been identified and addressed.</w:t>
      </w:r>
    </w:p>
    <w:p w14:paraId="52CCC950" w14:textId="77777777" w:rsidR="00E01BDD" w:rsidRPr="00167435" w:rsidRDefault="00E01BDD" w:rsidP="00E01BDD">
      <w:pPr>
        <w:pStyle w:val="a"/>
        <w:numPr>
          <w:ilvl w:val="0"/>
          <w:numId w:val="3"/>
        </w:numPr>
        <w:rPr>
          <w:rFonts w:cs="Arial"/>
          <w:sz w:val="19"/>
          <w:szCs w:val="19"/>
        </w:rPr>
      </w:pPr>
      <w:r w:rsidRPr="00167435">
        <w:rPr>
          <w:rFonts w:cs="Arial"/>
          <w:sz w:val="19"/>
          <w:szCs w:val="19"/>
        </w:rPr>
        <w:t>We have implemented a short term plan to address the immediate issue while we pursue the long-term solution.</w:t>
      </w:r>
    </w:p>
    <w:p w14:paraId="1553EE43" w14:textId="77777777" w:rsidR="00E01BDD" w:rsidRPr="00A110BF" w:rsidRDefault="00E01BDD" w:rsidP="00E01BDD">
      <w:pPr>
        <w:pStyle w:val="a"/>
        <w:ind w:left="720" w:hanging="720"/>
        <w:rPr>
          <w:rFonts w:cs="Arial"/>
          <w:sz w:val="21"/>
          <w:szCs w:val="21"/>
        </w:rPr>
      </w:pPr>
    </w:p>
    <w:p w14:paraId="4FE83EE8" w14:textId="77777777" w:rsidR="00E01BDD" w:rsidRPr="00167435" w:rsidRDefault="00E01BDD" w:rsidP="00E01BDD">
      <w:pPr>
        <w:outlineLvl w:val="0"/>
        <w:rPr>
          <w:rFonts w:ascii="Arial" w:hAnsi="Arial" w:cs="Arial"/>
          <w:b/>
          <w:sz w:val="21"/>
          <w:szCs w:val="21"/>
        </w:rPr>
      </w:pPr>
      <w:r w:rsidRPr="00167435">
        <w:rPr>
          <w:rFonts w:ascii="Arial" w:hAnsi="Arial" w:cs="Arial"/>
          <w:b/>
          <w:sz w:val="21"/>
        </w:rPr>
        <w:t>Repeat Notices</w:t>
      </w:r>
    </w:p>
    <w:p w14:paraId="1BC21776" w14:textId="77777777" w:rsidR="00E01BDD" w:rsidRPr="00167435" w:rsidRDefault="00E01BDD" w:rsidP="00E01BDD">
      <w:pPr>
        <w:rPr>
          <w:rFonts w:ascii="Arial" w:hAnsi="Arial" w:cs="Arial"/>
          <w:sz w:val="19"/>
          <w:szCs w:val="19"/>
        </w:rPr>
      </w:pPr>
      <w:r w:rsidRPr="00167435">
        <w:rPr>
          <w:rFonts w:ascii="Arial" w:hAnsi="Arial" w:cs="Arial"/>
          <w:sz w:val="19"/>
          <w:szCs w:val="19"/>
        </w:rPr>
        <w:t>For repeat notices, you should state how long the violation has been ongoing and remind consumers of when you sent out any previous notices. If you are making progress with correcting the significant deficiency or addressing the fecal indicator-positive source sample, describe it. Alternatively, if funding or other issues are delaying corrective action, let consumers know.</w:t>
      </w:r>
    </w:p>
    <w:p w14:paraId="000AC0CB" w14:textId="77777777" w:rsidR="00E01BDD" w:rsidRPr="00A110BF" w:rsidRDefault="00E01BDD" w:rsidP="00E01BDD">
      <w:pPr>
        <w:rPr>
          <w:rFonts w:ascii="Arial" w:hAnsi="Arial" w:cs="Arial"/>
        </w:rPr>
      </w:pPr>
    </w:p>
    <w:p w14:paraId="3792E4B1" w14:textId="77777777" w:rsidR="00E01BDD" w:rsidRPr="00167435" w:rsidRDefault="00E01BDD" w:rsidP="00E01BDD">
      <w:pPr>
        <w:outlineLvl w:val="0"/>
        <w:rPr>
          <w:rFonts w:ascii="Arial" w:hAnsi="Arial" w:cs="Arial"/>
          <w:b/>
          <w:sz w:val="21"/>
          <w:szCs w:val="21"/>
        </w:rPr>
      </w:pPr>
      <w:r w:rsidRPr="00167435">
        <w:rPr>
          <w:rFonts w:ascii="Arial" w:hAnsi="Arial" w:cs="Arial"/>
          <w:b/>
          <w:sz w:val="21"/>
        </w:rPr>
        <w:t>After Issuing the Notice</w:t>
      </w:r>
    </w:p>
    <w:p w14:paraId="195C35F1" w14:textId="77777777" w:rsidR="0081210B" w:rsidRDefault="0081210B" w:rsidP="00E01BDD">
      <w:pPr>
        <w:rPr>
          <w:rFonts w:ascii="Arial" w:hAnsi="Arial" w:cs="Arial"/>
          <w:sz w:val="19"/>
          <w:szCs w:val="19"/>
        </w:rPr>
      </w:pPr>
      <w:r>
        <w:rPr>
          <w:rFonts w:ascii="Arial" w:hAnsi="Arial" w:cs="Arial"/>
          <w:sz w:val="19"/>
          <w:szCs w:val="19"/>
        </w:rPr>
        <w:t>Send a copy to EPA Regio</w:t>
      </w:r>
      <w:r w:rsidR="00B74C7E">
        <w:rPr>
          <w:rFonts w:ascii="Arial" w:hAnsi="Arial" w:cs="Arial"/>
          <w:sz w:val="19"/>
          <w:szCs w:val="19"/>
        </w:rPr>
        <w:t>n 8 Drinking Water Unit (8WP-SDA</w:t>
      </w:r>
      <w:r>
        <w:rPr>
          <w:rFonts w:ascii="Arial" w:hAnsi="Arial" w:cs="Arial"/>
          <w:sz w:val="19"/>
          <w:szCs w:val="19"/>
        </w:rPr>
        <w:t xml:space="preserve">), Attn: GWR Manager, 1595 Wynkoop Street, Denver, CO 80202 or email a copy of the PN and the certification to </w:t>
      </w:r>
      <w:hyperlink r:id="rId6" w:history="1">
        <w:r w:rsidRPr="00ED2166">
          <w:rPr>
            <w:rStyle w:val="Hyperlink"/>
            <w:rFonts w:ascii="Arial" w:hAnsi="Arial" w:cs="Arial"/>
            <w:sz w:val="19"/>
            <w:szCs w:val="19"/>
          </w:rPr>
          <w:t>R8DWU@epa.gov</w:t>
        </w:r>
      </w:hyperlink>
      <w:r>
        <w:rPr>
          <w:rFonts w:ascii="Arial" w:hAnsi="Arial" w:cs="Arial"/>
          <w:sz w:val="19"/>
          <w:szCs w:val="19"/>
        </w:rPr>
        <w:t>.</w:t>
      </w:r>
    </w:p>
    <w:p w14:paraId="018E254A" w14:textId="77777777" w:rsidR="00E01BDD" w:rsidRPr="00167435" w:rsidRDefault="00E01BDD" w:rsidP="00E01BDD">
      <w:pPr>
        <w:rPr>
          <w:rFonts w:ascii="Arial" w:hAnsi="Arial" w:cs="Arial"/>
          <w:sz w:val="19"/>
          <w:szCs w:val="19"/>
        </w:rPr>
      </w:pPr>
      <w:r w:rsidRPr="00167435">
        <w:rPr>
          <w:rFonts w:ascii="Arial" w:hAnsi="Arial" w:cs="Arial"/>
          <w:sz w:val="19"/>
          <w:szCs w:val="19"/>
        </w:rPr>
        <w:t>Make sure to send your primacy agency a copy of each type of notice and a certification that you have met all public notification requirements within ten days after issuing the notice [40 CFR 141.31(d)].</w:t>
      </w:r>
    </w:p>
    <w:p w14:paraId="453926FA" w14:textId="77777777" w:rsidR="00E01BDD" w:rsidRDefault="00E01BDD" w:rsidP="00E01BDD">
      <w:pPr>
        <w:rPr>
          <w:rFonts w:ascii="Arial" w:hAnsi="Arial" w:cs="Arial"/>
        </w:rPr>
      </w:pPr>
      <w:r w:rsidRPr="00A110BF">
        <w:rPr>
          <w:rFonts w:ascii="Arial" w:hAnsi="Arial" w:cs="Arial"/>
        </w:rPr>
        <w:br w:type="page"/>
      </w:r>
    </w:p>
    <w:tbl>
      <w:tblPr>
        <w:tblpPr w:leftFromText="180" w:rightFromText="180" w:horzAnchor="margin" w:tblpY="-580"/>
        <w:tblW w:w="9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1"/>
      </w:tblGrid>
      <w:tr w:rsidR="00E01BDD" w14:paraId="5B6A9D4F" w14:textId="77777777" w:rsidTr="00C82094">
        <w:trPr>
          <w:trHeight w:val="675"/>
        </w:trPr>
        <w:tc>
          <w:tcPr>
            <w:tcW w:w="9591" w:type="dxa"/>
            <w:tcBorders>
              <w:top w:val="single" w:sz="4" w:space="0" w:color="auto"/>
              <w:left w:val="single" w:sz="4" w:space="0" w:color="auto"/>
              <w:bottom w:val="single" w:sz="4" w:space="0" w:color="auto"/>
              <w:right w:val="single" w:sz="4" w:space="0" w:color="auto"/>
            </w:tcBorders>
            <w:shd w:val="clear" w:color="auto" w:fill="000000"/>
            <w:vAlign w:val="center"/>
          </w:tcPr>
          <w:p w14:paraId="3C992D46" w14:textId="77777777" w:rsidR="00E01BDD" w:rsidRPr="00353155" w:rsidRDefault="00E01BDD" w:rsidP="00C82094">
            <w:pPr>
              <w:pStyle w:val="NoticeHeadings"/>
              <w:pBdr>
                <w:bottom w:val="none" w:sz="0" w:space="0" w:color="auto"/>
              </w:pBdr>
              <w:rPr>
                <w:sz w:val="24"/>
                <w:szCs w:val="24"/>
              </w:rPr>
            </w:pPr>
            <w:r w:rsidRPr="00353155">
              <w:rPr>
                <w:sz w:val="24"/>
                <w:szCs w:val="24"/>
              </w:rPr>
              <w:lastRenderedPageBreak/>
              <w:t xml:space="preserve">GWR Failure to Take Corrective Action Within Required Time Frame </w:t>
            </w:r>
            <w:r>
              <w:rPr>
                <w:sz w:val="24"/>
                <w:szCs w:val="24"/>
              </w:rPr>
              <w:br/>
            </w:r>
            <w:r w:rsidR="00E75679">
              <w:rPr>
                <w:sz w:val="24"/>
                <w:szCs w:val="24"/>
              </w:rPr>
              <w:t xml:space="preserve">Public </w:t>
            </w:r>
            <w:r w:rsidRPr="00353155">
              <w:rPr>
                <w:sz w:val="24"/>
                <w:szCs w:val="24"/>
              </w:rPr>
              <w:t xml:space="preserve">Notice </w:t>
            </w:r>
          </w:p>
        </w:tc>
      </w:tr>
    </w:tbl>
    <w:p w14:paraId="2421D976" w14:textId="77777777" w:rsidR="00EE14F4" w:rsidRDefault="00EE14F4" w:rsidP="00E01BDD">
      <w:pPr>
        <w:jc w:val="center"/>
        <w:outlineLvl w:val="0"/>
        <w:rPr>
          <w:rFonts w:ascii="Arial" w:hAnsi="Arial" w:cs="Arial"/>
          <w:b/>
          <w:sz w:val="28"/>
          <w:szCs w:val="28"/>
          <w:lang w:val="en-CA"/>
        </w:rPr>
      </w:pPr>
      <w:bookmarkStart w:id="0" w:name="_Toc133657322"/>
      <w:bookmarkStart w:id="1" w:name="_Toc133658931"/>
    </w:p>
    <w:p w14:paraId="41A03DB6" w14:textId="77777777" w:rsidR="00E01BDD" w:rsidRDefault="00E01BDD" w:rsidP="00E01BDD">
      <w:pPr>
        <w:jc w:val="center"/>
        <w:outlineLvl w:val="0"/>
        <w:rPr>
          <w:rFonts w:ascii="Arial" w:hAnsi="Arial" w:cs="Arial"/>
          <w:b/>
          <w:sz w:val="28"/>
          <w:szCs w:val="28"/>
          <w:lang w:val="en-CA"/>
        </w:rPr>
      </w:pPr>
      <w:r w:rsidRPr="00A110BF">
        <w:rPr>
          <w:rFonts w:ascii="Arial" w:hAnsi="Arial" w:cs="Arial"/>
          <w:b/>
          <w:sz w:val="28"/>
          <w:szCs w:val="28"/>
          <w:lang w:val="en-CA"/>
        </w:rPr>
        <w:t>IMPORTANT INFORMATION ABOUT YOUR DRINKING WATER</w:t>
      </w:r>
      <w:bookmarkEnd w:id="0"/>
      <w:bookmarkEnd w:id="1"/>
    </w:p>
    <w:p w14:paraId="3B6C51A6" w14:textId="77777777" w:rsidR="00E01BDD" w:rsidRDefault="00E01BDD" w:rsidP="00E01BDD">
      <w:pPr>
        <w:jc w:val="center"/>
        <w:rPr>
          <w:rFonts w:ascii="Arial" w:hAnsi="Arial" w:cs="Arial"/>
          <w:b/>
          <w:bCs/>
          <w:sz w:val="26"/>
          <w:szCs w:val="26"/>
        </w:rPr>
      </w:pPr>
      <w:r>
        <w:rPr>
          <w:rFonts w:ascii="Arial" w:hAnsi="Arial" w:cs="Arial"/>
          <w:b/>
          <w:bCs/>
          <w:sz w:val="26"/>
          <w:szCs w:val="26"/>
        </w:rPr>
        <w:t>________________________ (</w:t>
      </w:r>
      <w:r w:rsidRPr="00E01BDD">
        <w:rPr>
          <w:rFonts w:ascii="Arial" w:hAnsi="Arial" w:cs="Arial"/>
          <w:b/>
          <w:bCs/>
          <w:sz w:val="18"/>
          <w:szCs w:val="18"/>
        </w:rPr>
        <w:t>PWS Name</w:t>
      </w:r>
      <w:r>
        <w:rPr>
          <w:rFonts w:ascii="Arial" w:hAnsi="Arial" w:cs="Arial"/>
          <w:b/>
          <w:bCs/>
          <w:sz w:val="26"/>
          <w:szCs w:val="26"/>
        </w:rPr>
        <w:t xml:space="preserve">) </w:t>
      </w:r>
      <w:r w:rsidRPr="00A110BF">
        <w:rPr>
          <w:rFonts w:ascii="Arial" w:hAnsi="Arial" w:cs="Arial"/>
          <w:b/>
          <w:bCs/>
          <w:sz w:val="26"/>
          <w:szCs w:val="26"/>
        </w:rPr>
        <w:t>Failed to Correct a Significant Deficiency</w:t>
      </w:r>
      <w:r>
        <w:rPr>
          <w:rFonts w:ascii="Arial" w:hAnsi="Arial" w:cs="Arial"/>
          <w:b/>
          <w:bCs/>
          <w:sz w:val="26"/>
          <w:szCs w:val="26"/>
        </w:rPr>
        <w:t xml:space="preserve"> </w:t>
      </w:r>
      <w:r w:rsidRPr="00A110BF">
        <w:rPr>
          <w:rFonts w:ascii="Arial" w:hAnsi="Arial" w:cs="Arial"/>
          <w:b/>
          <w:bCs/>
          <w:sz w:val="26"/>
          <w:szCs w:val="26"/>
        </w:rPr>
        <w:t>Within Required Time Frame.</w:t>
      </w:r>
    </w:p>
    <w:p w14:paraId="458521AD" w14:textId="77777777" w:rsidR="00E01BDD" w:rsidRPr="00A110BF" w:rsidRDefault="00E01BDD" w:rsidP="00E01BDD">
      <w:pPr>
        <w:jc w:val="center"/>
        <w:rPr>
          <w:rFonts w:ascii="Arial" w:hAnsi="Arial" w:cs="Arial"/>
          <w:b/>
          <w:bCs/>
          <w:szCs w:val="22"/>
        </w:rPr>
      </w:pPr>
    </w:p>
    <w:p w14:paraId="1F69B18E" w14:textId="77777777" w:rsidR="00E01BDD" w:rsidRPr="007A4495" w:rsidRDefault="00E01BDD" w:rsidP="00E01BDD">
      <w:pPr>
        <w:rPr>
          <w:rFonts w:ascii="Arial" w:hAnsi="Arial" w:cs="Arial"/>
          <w:sz w:val="21"/>
          <w:szCs w:val="21"/>
        </w:rPr>
      </w:pPr>
      <w:r w:rsidRPr="007A4495">
        <w:rPr>
          <w:rFonts w:ascii="Arial" w:hAnsi="Arial" w:cs="Arial"/>
          <w:sz w:val="21"/>
          <w:szCs w:val="21"/>
        </w:rPr>
        <w:t>Our water system recently violated a drinking water requirement. Although this incident was not an emergency, as our customers, you have a right to know what happened and what we did (are doing) to correct this situation.</w:t>
      </w:r>
    </w:p>
    <w:p w14:paraId="34CD67E8" w14:textId="77777777" w:rsidR="00E01BDD" w:rsidRPr="007A4495" w:rsidRDefault="00E01BDD" w:rsidP="00E01BDD">
      <w:pPr>
        <w:rPr>
          <w:rFonts w:ascii="Arial" w:hAnsi="Arial" w:cs="Arial"/>
          <w:sz w:val="21"/>
          <w:szCs w:val="21"/>
        </w:rPr>
      </w:pPr>
    </w:p>
    <w:p w14:paraId="47180885" w14:textId="77777777" w:rsidR="00E01BDD" w:rsidRDefault="00E01BDD" w:rsidP="00E01BDD">
      <w:pPr>
        <w:pStyle w:val="NoticeBodyText"/>
      </w:pPr>
      <w:r w:rsidRPr="007A4495">
        <w:rPr>
          <w:sz w:val="21"/>
          <w:szCs w:val="21"/>
        </w:rPr>
        <w:t xml:space="preserve">A routine </w:t>
      </w:r>
      <w:r>
        <w:rPr>
          <w:sz w:val="21"/>
          <w:szCs w:val="21"/>
        </w:rPr>
        <w:t xml:space="preserve">sanitary survey conducted on </w:t>
      </w:r>
      <w:r w:rsidRPr="00E01BDD">
        <w:t>(provide survey date)</w:t>
      </w:r>
      <w:r>
        <w:t xml:space="preserve"> _______________</w:t>
      </w:r>
      <w:r w:rsidRPr="007A4495">
        <w:rPr>
          <w:sz w:val="21"/>
          <w:szCs w:val="21"/>
        </w:rPr>
        <w:t xml:space="preserve"> by</w:t>
      </w:r>
      <w:r>
        <w:rPr>
          <w:sz w:val="21"/>
          <w:szCs w:val="21"/>
        </w:rPr>
        <w:t xml:space="preserve"> the Environmental Protection Agency Region 8 (EPA) found </w:t>
      </w:r>
      <w:r w:rsidRPr="00E01BDD">
        <w:t>(describe significant deficiency in our water system)</w:t>
      </w:r>
      <w:r>
        <w:t>______________</w:t>
      </w:r>
      <w:r w:rsidR="00EE14F4">
        <w:t>_____________</w:t>
      </w:r>
      <w:r>
        <w:t>_____</w:t>
      </w:r>
    </w:p>
    <w:p w14:paraId="000BBCF9" w14:textId="77777777" w:rsidR="00E01BDD" w:rsidRPr="007A4495" w:rsidRDefault="00E01BDD" w:rsidP="00E01BDD">
      <w:pPr>
        <w:pStyle w:val="NoticeBodyText"/>
        <w:rPr>
          <w:sz w:val="21"/>
          <w:szCs w:val="21"/>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E14F4">
        <w:t>____________</w:t>
      </w:r>
      <w:r>
        <w:t xml:space="preserve"> </w:t>
      </w:r>
    </w:p>
    <w:p w14:paraId="5D5D4A16" w14:textId="77777777" w:rsidR="00E01BDD" w:rsidRPr="007A4495" w:rsidRDefault="00E01BDD" w:rsidP="00E01BDD">
      <w:pPr>
        <w:rPr>
          <w:rFonts w:ascii="Arial" w:hAnsi="Arial" w:cs="Arial"/>
          <w:sz w:val="21"/>
          <w:szCs w:val="21"/>
        </w:rPr>
      </w:pPr>
      <w:r w:rsidRPr="007A4495">
        <w:rPr>
          <w:rFonts w:ascii="Arial" w:hAnsi="Arial" w:cs="Arial"/>
          <w:sz w:val="21"/>
          <w:szCs w:val="21"/>
        </w:rPr>
        <w:t>As required by EPA’s Ground Water Rule, we were required to take action to correct this deficiency.</w:t>
      </w:r>
      <w:r>
        <w:rPr>
          <w:rFonts w:ascii="Arial" w:hAnsi="Arial" w:cs="Arial"/>
          <w:sz w:val="21"/>
          <w:szCs w:val="21"/>
        </w:rPr>
        <w:t xml:space="preserve"> </w:t>
      </w:r>
      <w:r w:rsidRPr="007A4495">
        <w:rPr>
          <w:rFonts w:ascii="Arial" w:hAnsi="Arial" w:cs="Arial"/>
          <w:sz w:val="21"/>
          <w:szCs w:val="21"/>
        </w:rPr>
        <w:t>However, we failed to take this action by the deadline estab</w:t>
      </w:r>
      <w:r>
        <w:rPr>
          <w:rFonts w:ascii="Arial" w:hAnsi="Arial" w:cs="Arial"/>
          <w:sz w:val="21"/>
          <w:szCs w:val="21"/>
        </w:rPr>
        <w:t>lished by EPA.</w:t>
      </w:r>
    </w:p>
    <w:p w14:paraId="5EF01F95" w14:textId="77777777" w:rsidR="00E01BDD" w:rsidRPr="007A4495" w:rsidRDefault="00E01BDD" w:rsidP="00E01BDD">
      <w:pPr>
        <w:rPr>
          <w:rFonts w:ascii="Arial" w:hAnsi="Arial" w:cs="Arial"/>
          <w:sz w:val="21"/>
          <w:szCs w:val="21"/>
        </w:rPr>
      </w:pPr>
    </w:p>
    <w:p w14:paraId="3CF88CB1" w14:textId="77777777" w:rsidR="00E01BDD" w:rsidRPr="007A4495" w:rsidRDefault="00E01BDD" w:rsidP="00E01BDD">
      <w:pPr>
        <w:outlineLvl w:val="0"/>
        <w:rPr>
          <w:rFonts w:ascii="Arial" w:hAnsi="Arial" w:cs="Arial"/>
          <w:b/>
          <w:bCs/>
          <w:sz w:val="21"/>
          <w:szCs w:val="21"/>
        </w:rPr>
      </w:pPr>
      <w:r w:rsidRPr="007A4495">
        <w:rPr>
          <w:rFonts w:ascii="Arial" w:hAnsi="Arial" w:cs="Arial"/>
          <w:b/>
          <w:bCs/>
          <w:sz w:val="21"/>
          <w:szCs w:val="21"/>
        </w:rPr>
        <w:t>What should I do?</w:t>
      </w:r>
    </w:p>
    <w:p w14:paraId="263A3BEB" w14:textId="77777777" w:rsidR="00E01BDD" w:rsidRPr="007A4495" w:rsidRDefault="00E01BDD" w:rsidP="00E01BDD">
      <w:pPr>
        <w:pStyle w:val="Bullets"/>
        <w:numPr>
          <w:ilvl w:val="0"/>
          <w:numId w:val="4"/>
        </w:numPr>
        <w:spacing w:after="144"/>
        <w:rPr>
          <w:sz w:val="21"/>
          <w:szCs w:val="21"/>
        </w:rPr>
      </w:pPr>
      <w:r w:rsidRPr="007A4495">
        <w:rPr>
          <w:sz w:val="21"/>
          <w:szCs w:val="21"/>
        </w:rPr>
        <w:t xml:space="preserve">There is nothing you need to do. You do not need to boil your water or take other corrective actions. However, if you have specific health concerns, consult your doctor. </w:t>
      </w:r>
    </w:p>
    <w:p w14:paraId="23196324" w14:textId="77777777" w:rsidR="00E01BDD" w:rsidRPr="007A4495" w:rsidRDefault="00E01BDD" w:rsidP="00E01BDD">
      <w:pPr>
        <w:numPr>
          <w:ilvl w:val="0"/>
          <w:numId w:val="4"/>
        </w:numPr>
        <w:rPr>
          <w:rFonts w:ascii="Arial" w:hAnsi="Arial" w:cs="Arial"/>
          <w:sz w:val="21"/>
          <w:szCs w:val="21"/>
        </w:rPr>
      </w:pPr>
      <w:r w:rsidRPr="007A4495">
        <w:rPr>
          <w:rFonts w:ascii="Arial" w:hAnsi="Arial" w:cs="Arial"/>
          <w:sz w:val="21"/>
          <w:szCs w:val="21"/>
        </w:rPr>
        <w:t>If you have a severely compromised immune system, have an infant, are pregnant, or are elderly, you may be at increased risk and should seek advice from your health care providers about drinking this water. General guidelines on ways to lessen the risk of infection by microbes are available from EPA’s Safe Drinking Water Hotline at 1-800-426-4791</w:t>
      </w:r>
      <w:r w:rsidRPr="007A4495">
        <w:rPr>
          <w:rFonts w:ascii="Arial" w:hAnsi="Arial" w:cs="Arial"/>
          <w:bCs/>
          <w:sz w:val="21"/>
          <w:szCs w:val="21"/>
        </w:rPr>
        <w:t xml:space="preserve">. </w:t>
      </w:r>
    </w:p>
    <w:p w14:paraId="1FFD1B78" w14:textId="77777777" w:rsidR="00E01BDD" w:rsidRPr="007A4495" w:rsidRDefault="00E01BDD" w:rsidP="00E01BDD">
      <w:pPr>
        <w:ind w:left="720"/>
        <w:rPr>
          <w:rFonts w:ascii="Arial" w:hAnsi="Arial" w:cs="Arial"/>
          <w:sz w:val="21"/>
          <w:szCs w:val="21"/>
        </w:rPr>
      </w:pPr>
    </w:p>
    <w:p w14:paraId="4C1397B2" w14:textId="77777777" w:rsidR="00E01BDD" w:rsidRPr="007A4495" w:rsidRDefault="00E01BDD" w:rsidP="00E01BDD">
      <w:pPr>
        <w:numPr>
          <w:ilvl w:val="12"/>
          <w:numId w:val="0"/>
        </w:numPr>
        <w:outlineLvl w:val="0"/>
        <w:rPr>
          <w:rFonts w:ascii="Arial" w:hAnsi="Arial" w:cs="Arial"/>
          <w:sz w:val="21"/>
          <w:szCs w:val="21"/>
        </w:rPr>
      </w:pPr>
      <w:r w:rsidRPr="007A4495">
        <w:rPr>
          <w:rFonts w:ascii="Arial" w:hAnsi="Arial" w:cs="Arial"/>
          <w:b/>
          <w:bCs/>
          <w:sz w:val="21"/>
          <w:szCs w:val="21"/>
        </w:rPr>
        <w:t>What does this mean?</w:t>
      </w:r>
    </w:p>
    <w:p w14:paraId="26AF5DFC" w14:textId="77777777" w:rsidR="00EE14F4" w:rsidRPr="00EE14F4" w:rsidRDefault="00EE14F4" w:rsidP="00A328EA">
      <w:pPr>
        <w:numPr>
          <w:ilvl w:val="12"/>
          <w:numId w:val="0"/>
        </w:numPr>
        <w:outlineLvl w:val="0"/>
        <w:rPr>
          <w:rFonts w:ascii="Arial" w:hAnsi="Arial" w:cs="Arial"/>
          <w:sz w:val="8"/>
          <w:szCs w:val="8"/>
        </w:rPr>
      </w:pPr>
    </w:p>
    <w:p w14:paraId="30B5499D" w14:textId="77777777" w:rsidR="00E01BDD" w:rsidRPr="007A4495" w:rsidRDefault="00E01BDD" w:rsidP="00A328EA">
      <w:pPr>
        <w:numPr>
          <w:ilvl w:val="12"/>
          <w:numId w:val="0"/>
        </w:numPr>
        <w:outlineLvl w:val="0"/>
        <w:rPr>
          <w:rFonts w:ascii="Arial" w:hAnsi="Arial" w:cs="Arial"/>
          <w:sz w:val="21"/>
          <w:szCs w:val="21"/>
        </w:rPr>
      </w:pPr>
      <w:r w:rsidRPr="007A4495">
        <w:rPr>
          <w:rFonts w:ascii="Arial" w:hAnsi="Arial" w:cs="Arial"/>
          <w:sz w:val="21"/>
          <w:szCs w:val="21"/>
        </w:rPr>
        <w:t xml:space="preserve">This is not an emergency. If it had been, you would have been notified within 24 hours. </w:t>
      </w:r>
    </w:p>
    <w:p w14:paraId="35D5E74C" w14:textId="77777777" w:rsidR="00E01BDD" w:rsidRPr="007A4495" w:rsidRDefault="00E01BDD" w:rsidP="00A328EA">
      <w:pPr>
        <w:pStyle w:val="NoticeSubheads"/>
        <w:rPr>
          <w:sz w:val="21"/>
          <w:szCs w:val="21"/>
          <w:lang w:val="en-CA"/>
        </w:rPr>
      </w:pPr>
      <w:r w:rsidRPr="007A4495">
        <w:rPr>
          <w:b w:val="0"/>
          <w:bCs w:val="0"/>
          <w:i/>
          <w:iCs/>
          <w:sz w:val="21"/>
          <w:szCs w:val="21"/>
        </w:rPr>
        <w:t>*Inadequately treated water may contain disease-causing organisms.</w:t>
      </w:r>
      <w:r w:rsidRPr="007A4495">
        <w:rPr>
          <w:b w:val="0"/>
          <w:i/>
          <w:iCs/>
          <w:sz w:val="21"/>
          <w:szCs w:val="21"/>
        </w:rPr>
        <w:t xml:space="preserve"> These organisms include bacteria, viruses, and parasites which can cause symptoms such as nausea, cramps, diarrhea, and associated headaches</w:t>
      </w:r>
      <w:r w:rsidRPr="007A4495">
        <w:rPr>
          <w:b w:val="0"/>
          <w:bCs w:val="0"/>
          <w:i/>
          <w:iCs/>
          <w:sz w:val="21"/>
          <w:szCs w:val="21"/>
        </w:rPr>
        <w:t>.*</w:t>
      </w:r>
      <w:r w:rsidR="00EE14F4">
        <w:rPr>
          <w:b w:val="0"/>
          <w:bCs w:val="0"/>
          <w:i/>
          <w:iCs/>
          <w:sz w:val="21"/>
          <w:szCs w:val="21"/>
        </w:rPr>
        <w:t xml:space="preserve">  </w:t>
      </w:r>
      <w:r w:rsidRPr="007A4495">
        <w:rPr>
          <w:bCs w:val="0"/>
          <w:sz w:val="21"/>
          <w:szCs w:val="21"/>
        </w:rPr>
        <w:t>These symptoms, however, are not caused only by organisms in drinking water, but also by other factors.</w:t>
      </w:r>
      <w:r w:rsidRPr="007A4495">
        <w:rPr>
          <w:sz w:val="21"/>
          <w:szCs w:val="21"/>
          <w:lang w:val="en-CA"/>
        </w:rPr>
        <w:t xml:space="preserve"> If you experience any of these symptoms and they persist, you may want to seek medical advice.</w:t>
      </w:r>
    </w:p>
    <w:p w14:paraId="6A173196" w14:textId="77777777" w:rsidR="00E01BDD" w:rsidRPr="007A4495" w:rsidRDefault="00E01BDD" w:rsidP="00E01BDD">
      <w:pPr>
        <w:numPr>
          <w:ilvl w:val="12"/>
          <w:numId w:val="0"/>
        </w:numPr>
        <w:outlineLvl w:val="0"/>
        <w:rPr>
          <w:rFonts w:ascii="Arial" w:hAnsi="Arial" w:cs="Arial"/>
          <w:b/>
          <w:bCs/>
          <w:sz w:val="21"/>
          <w:szCs w:val="21"/>
        </w:rPr>
      </w:pPr>
      <w:r w:rsidRPr="007A4495">
        <w:rPr>
          <w:rFonts w:ascii="Arial" w:hAnsi="Arial" w:cs="Arial"/>
          <w:b/>
          <w:bCs/>
          <w:sz w:val="21"/>
          <w:szCs w:val="21"/>
        </w:rPr>
        <w:t>What is being done?</w:t>
      </w:r>
    </w:p>
    <w:p w14:paraId="16D645AD" w14:textId="77777777" w:rsidR="00E01BDD" w:rsidRDefault="00E01BDD" w:rsidP="00E01BDD">
      <w:pPr>
        <w:numPr>
          <w:ilvl w:val="12"/>
          <w:numId w:val="0"/>
        </w:numPr>
        <w:rPr>
          <w:rFonts w:ascii="Arial" w:hAnsi="Arial" w:cs="Arial"/>
          <w:sz w:val="21"/>
          <w:szCs w:val="21"/>
        </w:rPr>
      </w:pPr>
      <w:r w:rsidRPr="00E01BDD">
        <w:rPr>
          <w:rFonts w:ascii="Arial" w:hAnsi="Arial" w:cs="Arial"/>
          <w:sz w:val="18"/>
          <w:szCs w:val="18"/>
        </w:rPr>
        <w:t xml:space="preserve">(Describe corrective action) </w:t>
      </w:r>
      <w:r>
        <w:rPr>
          <w:rFonts w:ascii="Arial" w:hAnsi="Arial" w:cs="Arial"/>
          <w:sz w:val="21"/>
          <w:szCs w:val="21"/>
        </w:rPr>
        <w:t>______________________________________________________________</w:t>
      </w:r>
      <w:r w:rsidR="00EE14F4">
        <w:rPr>
          <w:rFonts w:ascii="Arial" w:hAnsi="Arial" w:cs="Arial"/>
          <w:sz w:val="21"/>
          <w:szCs w:val="21"/>
        </w:rPr>
        <w:softHyphen/>
      </w:r>
      <w:r w:rsidR="00EE14F4">
        <w:rPr>
          <w:rFonts w:ascii="Arial" w:hAnsi="Arial" w:cs="Arial"/>
          <w:sz w:val="21"/>
          <w:szCs w:val="21"/>
        </w:rPr>
        <w:softHyphen/>
      </w:r>
      <w:r w:rsidR="00EE14F4">
        <w:rPr>
          <w:rFonts w:ascii="Arial" w:hAnsi="Arial" w:cs="Arial"/>
          <w:sz w:val="21"/>
          <w:szCs w:val="21"/>
        </w:rPr>
        <w:softHyphen/>
      </w:r>
      <w:r w:rsidR="00EE14F4">
        <w:rPr>
          <w:rFonts w:ascii="Arial" w:hAnsi="Arial" w:cs="Arial"/>
          <w:sz w:val="21"/>
          <w:szCs w:val="21"/>
        </w:rPr>
        <w:softHyphen/>
      </w:r>
      <w:r w:rsidR="00EE14F4">
        <w:rPr>
          <w:rFonts w:ascii="Arial" w:hAnsi="Arial" w:cs="Arial"/>
          <w:sz w:val="21"/>
          <w:szCs w:val="21"/>
        </w:rPr>
        <w:softHyphen/>
        <w:t>___</w:t>
      </w:r>
      <w:r>
        <w:rPr>
          <w:rFonts w:ascii="Arial" w:hAnsi="Arial" w:cs="Arial"/>
          <w:sz w:val="21"/>
          <w:szCs w:val="21"/>
        </w:rPr>
        <w:t>___</w:t>
      </w:r>
    </w:p>
    <w:p w14:paraId="353BACD4" w14:textId="77777777" w:rsidR="00E01BDD" w:rsidRDefault="00E01BDD" w:rsidP="00E01BDD">
      <w:pPr>
        <w:numPr>
          <w:ilvl w:val="12"/>
          <w:numId w:val="0"/>
        </w:numPr>
        <w:rPr>
          <w:rFonts w:ascii="Arial" w:hAnsi="Arial" w:cs="Arial"/>
          <w:sz w:val="21"/>
          <w:szCs w:val="21"/>
        </w:rPr>
      </w:pPr>
      <w:r>
        <w:rPr>
          <w:rFonts w:ascii="Arial" w:hAnsi="Arial" w:cs="Arial"/>
          <w:sz w:val="21"/>
          <w:szCs w:val="21"/>
        </w:rPr>
        <w:t>_________________________________________________________________________________________________________________________________________________________________________</w:t>
      </w:r>
      <w:r w:rsidR="00EE14F4">
        <w:rPr>
          <w:rFonts w:ascii="Arial" w:hAnsi="Arial" w:cs="Arial"/>
          <w:sz w:val="21"/>
          <w:szCs w:val="21"/>
        </w:rPr>
        <w:t>____</w:t>
      </w:r>
      <w:r>
        <w:rPr>
          <w:rFonts w:ascii="Arial" w:hAnsi="Arial" w:cs="Arial"/>
          <w:sz w:val="21"/>
          <w:szCs w:val="21"/>
        </w:rPr>
        <w:t>_</w:t>
      </w:r>
    </w:p>
    <w:p w14:paraId="4D621695" w14:textId="77777777" w:rsidR="00E01BDD" w:rsidRDefault="00E01BDD" w:rsidP="00E01BDD">
      <w:pPr>
        <w:numPr>
          <w:ilvl w:val="12"/>
          <w:numId w:val="0"/>
        </w:numPr>
        <w:rPr>
          <w:rFonts w:ascii="Arial" w:hAnsi="Arial" w:cs="Arial"/>
          <w:sz w:val="21"/>
          <w:szCs w:val="21"/>
        </w:rPr>
      </w:pPr>
    </w:p>
    <w:p w14:paraId="47093C9A" w14:textId="77777777" w:rsidR="00E01BDD" w:rsidRPr="007A4495" w:rsidRDefault="00E01BDD" w:rsidP="00E01BDD">
      <w:pPr>
        <w:numPr>
          <w:ilvl w:val="12"/>
          <w:numId w:val="0"/>
        </w:numPr>
        <w:rPr>
          <w:rFonts w:ascii="Arial" w:hAnsi="Arial" w:cs="Arial"/>
          <w:sz w:val="21"/>
          <w:szCs w:val="21"/>
        </w:rPr>
      </w:pPr>
      <w:r w:rsidRPr="007A4495">
        <w:rPr>
          <w:rFonts w:ascii="Arial" w:hAnsi="Arial" w:cs="Arial"/>
          <w:sz w:val="21"/>
          <w:szCs w:val="21"/>
        </w:rPr>
        <w:t xml:space="preserve">We anticipate resolving the problem within </w:t>
      </w:r>
      <w:r>
        <w:rPr>
          <w:rFonts w:ascii="Arial" w:hAnsi="Arial" w:cs="Arial"/>
          <w:sz w:val="21"/>
          <w:szCs w:val="21"/>
        </w:rPr>
        <w:t>(</w:t>
      </w:r>
      <w:r w:rsidRPr="007A4495">
        <w:rPr>
          <w:rFonts w:ascii="Arial" w:hAnsi="Arial" w:cs="Arial"/>
          <w:sz w:val="21"/>
          <w:szCs w:val="21"/>
        </w:rPr>
        <w:t>estimated time frame</w:t>
      </w:r>
      <w:r>
        <w:rPr>
          <w:rFonts w:ascii="Arial" w:hAnsi="Arial" w:cs="Arial"/>
          <w:sz w:val="21"/>
          <w:szCs w:val="21"/>
        </w:rPr>
        <w:t>) _______________________________</w:t>
      </w:r>
      <w:r w:rsidRPr="007A4495">
        <w:rPr>
          <w:rFonts w:ascii="Arial" w:hAnsi="Arial" w:cs="Arial"/>
          <w:sz w:val="21"/>
          <w:szCs w:val="21"/>
        </w:rPr>
        <w:t>.</w:t>
      </w:r>
    </w:p>
    <w:p w14:paraId="4866BE0E" w14:textId="77777777" w:rsidR="00E01BDD" w:rsidRPr="007A4495" w:rsidRDefault="00E01BDD" w:rsidP="00E01BDD">
      <w:pPr>
        <w:numPr>
          <w:ilvl w:val="12"/>
          <w:numId w:val="0"/>
        </w:numPr>
        <w:outlineLvl w:val="0"/>
        <w:rPr>
          <w:rFonts w:ascii="Arial" w:hAnsi="Arial" w:cs="Arial"/>
          <w:sz w:val="21"/>
          <w:szCs w:val="21"/>
        </w:rPr>
      </w:pPr>
      <w:r w:rsidRPr="007A4495">
        <w:rPr>
          <w:rFonts w:ascii="Arial" w:hAnsi="Arial" w:cs="Arial"/>
          <w:sz w:val="21"/>
          <w:szCs w:val="21"/>
        </w:rPr>
        <w:t xml:space="preserve">For more information, please contact </w:t>
      </w:r>
      <w:r>
        <w:rPr>
          <w:rFonts w:ascii="Arial" w:hAnsi="Arial" w:cs="Arial"/>
          <w:sz w:val="21"/>
          <w:szCs w:val="21"/>
        </w:rPr>
        <w:t>(</w:t>
      </w:r>
      <w:r w:rsidRPr="007A4495">
        <w:rPr>
          <w:rFonts w:ascii="Arial" w:hAnsi="Arial" w:cs="Arial"/>
          <w:sz w:val="21"/>
          <w:szCs w:val="21"/>
        </w:rPr>
        <w:t xml:space="preserve">name of </w:t>
      </w:r>
      <w:r>
        <w:rPr>
          <w:rFonts w:ascii="Arial" w:hAnsi="Arial" w:cs="Arial"/>
          <w:sz w:val="21"/>
          <w:szCs w:val="21"/>
        </w:rPr>
        <w:t xml:space="preserve">system </w:t>
      </w:r>
      <w:r w:rsidRPr="007A4495">
        <w:rPr>
          <w:rFonts w:ascii="Arial" w:hAnsi="Arial" w:cs="Arial"/>
          <w:sz w:val="21"/>
          <w:szCs w:val="21"/>
        </w:rPr>
        <w:t>contact</w:t>
      </w:r>
      <w:r>
        <w:rPr>
          <w:rFonts w:ascii="Arial" w:hAnsi="Arial" w:cs="Arial"/>
          <w:sz w:val="21"/>
          <w:szCs w:val="21"/>
        </w:rPr>
        <w:t>) ______________</w:t>
      </w:r>
      <w:r w:rsidRPr="007A4495">
        <w:rPr>
          <w:rFonts w:ascii="Arial" w:hAnsi="Arial" w:cs="Arial"/>
          <w:sz w:val="21"/>
          <w:szCs w:val="21"/>
        </w:rPr>
        <w:t xml:space="preserve"> at </w:t>
      </w:r>
      <w:r>
        <w:rPr>
          <w:rFonts w:ascii="Arial" w:hAnsi="Arial" w:cs="Arial"/>
          <w:sz w:val="21"/>
          <w:szCs w:val="21"/>
        </w:rPr>
        <w:t>(</w:t>
      </w:r>
      <w:r w:rsidRPr="007A4495">
        <w:rPr>
          <w:rFonts w:ascii="Arial" w:hAnsi="Arial" w:cs="Arial"/>
          <w:sz w:val="21"/>
          <w:szCs w:val="21"/>
        </w:rPr>
        <w:t>phone number</w:t>
      </w:r>
      <w:r>
        <w:rPr>
          <w:rFonts w:ascii="Arial" w:hAnsi="Arial" w:cs="Arial"/>
          <w:sz w:val="21"/>
          <w:szCs w:val="21"/>
        </w:rPr>
        <w:t>) _________________ or (mailing address) __________________________________________________.</w:t>
      </w:r>
    </w:p>
    <w:p w14:paraId="2895FE52" w14:textId="77777777" w:rsidR="00E01BDD" w:rsidRPr="007A4495" w:rsidRDefault="00E01BDD" w:rsidP="00E01BDD">
      <w:pPr>
        <w:numPr>
          <w:ilvl w:val="12"/>
          <w:numId w:val="0"/>
        </w:numPr>
        <w:rPr>
          <w:rFonts w:ascii="Arial" w:hAnsi="Arial" w:cs="Arial"/>
          <w:sz w:val="21"/>
          <w:szCs w:val="21"/>
        </w:rPr>
      </w:pPr>
    </w:p>
    <w:p w14:paraId="1D4A6476" w14:textId="77777777" w:rsidR="00E01BDD" w:rsidRPr="007A4495" w:rsidRDefault="00E01BDD" w:rsidP="00E01BDD">
      <w:pPr>
        <w:pStyle w:val="NoticeBodyText"/>
        <w:tabs>
          <w:tab w:val="left" w:pos="360"/>
        </w:tabs>
        <w:rPr>
          <w:sz w:val="21"/>
          <w:szCs w:val="21"/>
        </w:rPr>
      </w:pPr>
      <w:r w:rsidRPr="007A4495">
        <w:rPr>
          <w:i/>
          <w:iCs/>
          <w:sz w:val="21"/>
          <w:szCs w:val="21"/>
        </w:rPr>
        <w:t>*</w:t>
      </w:r>
      <w:r w:rsidRPr="007A4495">
        <w:rPr>
          <w:i/>
          <w:sz w:val="21"/>
          <w:szCs w:val="21"/>
        </w:rPr>
        <w:t>Please share this information with all the other people who drink this water, especially those who may not have received this notice</w:t>
      </w:r>
      <w:r w:rsidR="00EE14F4">
        <w:rPr>
          <w:i/>
          <w:sz w:val="21"/>
          <w:szCs w:val="21"/>
        </w:rPr>
        <w:t xml:space="preserve"> directly</w:t>
      </w:r>
      <w:r w:rsidRPr="007A4495">
        <w:rPr>
          <w:i/>
          <w:sz w:val="21"/>
          <w:szCs w:val="21"/>
        </w:rPr>
        <w:t>.</w:t>
      </w:r>
      <w:r w:rsidRPr="007A4495">
        <w:rPr>
          <w:i/>
          <w:iCs/>
          <w:sz w:val="21"/>
          <w:szCs w:val="21"/>
        </w:rPr>
        <w:t xml:space="preserve"> You can do this by posting this notice in a public place or distributing copies by hand or mail.*</w:t>
      </w:r>
    </w:p>
    <w:p w14:paraId="49FCC015" w14:textId="77777777" w:rsidR="00E01BDD" w:rsidRPr="007A4495" w:rsidRDefault="00E01BDD" w:rsidP="00E01BDD">
      <w:pPr>
        <w:pStyle w:val="NoticeBodyText"/>
        <w:spacing w:after="0"/>
        <w:rPr>
          <w:sz w:val="21"/>
          <w:szCs w:val="21"/>
        </w:rPr>
      </w:pPr>
      <w:r w:rsidRPr="007A4495">
        <w:rPr>
          <w:sz w:val="21"/>
          <w:szCs w:val="21"/>
        </w:rPr>
        <w:t xml:space="preserve">This </w:t>
      </w:r>
      <w:r w:rsidR="00A328EA">
        <w:rPr>
          <w:sz w:val="21"/>
          <w:szCs w:val="21"/>
        </w:rPr>
        <w:t>notice is being sent to you by (</w:t>
      </w:r>
      <w:r w:rsidRPr="007A4495">
        <w:rPr>
          <w:sz w:val="21"/>
          <w:szCs w:val="21"/>
        </w:rPr>
        <w:t>system</w:t>
      </w:r>
      <w:r w:rsidR="00A328EA">
        <w:rPr>
          <w:sz w:val="21"/>
          <w:szCs w:val="21"/>
        </w:rPr>
        <w:t xml:space="preserve"> name) ____________________________________________</w:t>
      </w:r>
      <w:r w:rsidRPr="007A4495">
        <w:rPr>
          <w:sz w:val="21"/>
          <w:szCs w:val="21"/>
        </w:rPr>
        <w:t xml:space="preserve">. </w:t>
      </w:r>
      <w:r w:rsidR="00A328EA">
        <w:rPr>
          <w:sz w:val="21"/>
          <w:szCs w:val="21"/>
        </w:rPr>
        <w:t>Public Water</w:t>
      </w:r>
      <w:r w:rsidRPr="007A4495">
        <w:rPr>
          <w:sz w:val="21"/>
          <w:szCs w:val="21"/>
        </w:rPr>
        <w:t xml:space="preserve"> System ID#: ___________. </w:t>
      </w:r>
    </w:p>
    <w:p w14:paraId="0061CED5" w14:textId="43224190" w:rsidR="00FA35D1" w:rsidRDefault="00E01BDD" w:rsidP="00A328EA">
      <w:pPr>
        <w:pStyle w:val="NoticeBodyText"/>
        <w:spacing w:after="0"/>
        <w:rPr>
          <w:sz w:val="21"/>
          <w:szCs w:val="21"/>
        </w:rPr>
      </w:pPr>
      <w:r w:rsidRPr="007A4495">
        <w:rPr>
          <w:sz w:val="21"/>
          <w:szCs w:val="21"/>
        </w:rPr>
        <w:t>Date distributed: ______.</w:t>
      </w:r>
    </w:p>
    <w:p w14:paraId="1439F8B9" w14:textId="0F0788A8" w:rsidR="001F4AB8" w:rsidRDefault="001F4AB8">
      <w:pPr>
        <w:autoSpaceDE/>
        <w:autoSpaceDN/>
        <w:adjustRightInd/>
        <w:spacing w:after="200" w:line="276" w:lineRule="auto"/>
        <w:rPr>
          <w:rFonts w:ascii="Arial" w:hAnsi="Arial" w:cs="Arial"/>
          <w:color w:val="000000"/>
          <w:sz w:val="21"/>
          <w:szCs w:val="21"/>
        </w:rPr>
      </w:pPr>
      <w:r>
        <w:rPr>
          <w:sz w:val="21"/>
          <w:szCs w:val="21"/>
        </w:rPr>
        <w:br w:type="page"/>
      </w:r>
    </w:p>
    <w:p w14:paraId="02E09772" w14:textId="77777777" w:rsidR="00BB3A35" w:rsidRDefault="00BB3A35" w:rsidP="00BB3A35">
      <w:pPr>
        <w:jc w:val="center"/>
        <w:rPr>
          <w:b/>
          <w:sz w:val="24"/>
          <w:szCs w:val="24"/>
          <w:lang w:val="en-CA"/>
        </w:rPr>
      </w:pPr>
    </w:p>
    <w:p w14:paraId="7D1EA77C" w14:textId="77777777" w:rsidR="00BB3A35" w:rsidRDefault="00BB3A35" w:rsidP="00BB3A35">
      <w:pPr>
        <w:ind w:hanging="720"/>
        <w:jc w:val="center"/>
        <w:rPr>
          <w:b/>
          <w:sz w:val="24"/>
          <w:szCs w:val="24"/>
          <w:lang w:val="en-CA"/>
        </w:rPr>
      </w:pPr>
      <w:r>
        <w:rPr>
          <w:b/>
          <w:sz w:val="24"/>
          <w:szCs w:val="24"/>
          <w:lang w:val="en-CA"/>
        </w:rPr>
        <w:t>CERTIFICATION OF PUBLIC NOTIFICATION</w:t>
      </w:r>
    </w:p>
    <w:p w14:paraId="1C0C2D4C" w14:textId="77777777" w:rsidR="00BB3A35" w:rsidRDefault="00BB3A35" w:rsidP="00BB3A35">
      <w:pPr>
        <w:rPr>
          <w:sz w:val="24"/>
          <w:szCs w:val="24"/>
          <w:lang w:val="en-CA"/>
        </w:rPr>
      </w:pPr>
    </w:p>
    <w:p w14:paraId="1A3280B9" w14:textId="77777777" w:rsidR="00BB3A35" w:rsidRDefault="00BB3A35" w:rsidP="00BB3A35">
      <w:pPr>
        <w:rPr>
          <w:sz w:val="24"/>
          <w:szCs w:val="24"/>
          <w:lang w:val="en-CA"/>
        </w:rPr>
      </w:pPr>
      <w:r>
        <w:rPr>
          <w:sz w:val="24"/>
          <w:szCs w:val="24"/>
          <w:lang w:val="en-CA"/>
        </w:rPr>
        <w:t xml:space="preserve">I _____________________________ certify that the attached public notice was issued from </w:t>
      </w:r>
    </w:p>
    <w:p w14:paraId="1E80F0F5" w14:textId="77777777" w:rsidR="00BB3A35" w:rsidRDefault="00BB3A35" w:rsidP="00BB3A35">
      <w:pPr>
        <w:rPr>
          <w:sz w:val="16"/>
          <w:szCs w:val="16"/>
          <w:lang w:val="en-CA"/>
        </w:rPr>
      </w:pPr>
      <w:r>
        <w:rPr>
          <w:sz w:val="16"/>
          <w:szCs w:val="16"/>
          <w:lang w:val="en-CA"/>
        </w:rPr>
        <w:t xml:space="preserve">                  (PWS Operator/Responsible Party)</w:t>
      </w:r>
    </w:p>
    <w:p w14:paraId="53A89FE0" w14:textId="77777777" w:rsidR="00BB3A35" w:rsidRDefault="00BB3A35" w:rsidP="00BB3A35">
      <w:pPr>
        <w:rPr>
          <w:sz w:val="24"/>
          <w:szCs w:val="24"/>
          <w:lang w:val="en-CA"/>
        </w:rPr>
      </w:pPr>
      <w:r>
        <w:rPr>
          <w:sz w:val="24"/>
          <w:szCs w:val="24"/>
          <w:lang w:val="en-CA"/>
        </w:rPr>
        <w:t xml:space="preserve">________________________ to ___________________.  The notice attached was issued by </w:t>
      </w:r>
    </w:p>
    <w:p w14:paraId="070A290C" w14:textId="77777777" w:rsidR="00BB3A35" w:rsidRDefault="00BB3A35" w:rsidP="00BB3A35">
      <w:pPr>
        <w:rPr>
          <w:sz w:val="16"/>
          <w:szCs w:val="16"/>
          <w:lang w:val="en-CA"/>
        </w:rPr>
      </w:pPr>
      <w:r>
        <w:rPr>
          <w:sz w:val="24"/>
          <w:szCs w:val="24"/>
          <w:lang w:val="en-CA"/>
        </w:rPr>
        <w:t xml:space="preserve">                        </w:t>
      </w:r>
      <w:r>
        <w:rPr>
          <w:sz w:val="16"/>
          <w:szCs w:val="16"/>
          <w:lang w:val="en-CA"/>
        </w:rPr>
        <w:t>(Date)</w:t>
      </w:r>
      <w:r>
        <w:rPr>
          <w:sz w:val="16"/>
          <w:szCs w:val="16"/>
          <w:lang w:val="en-CA"/>
        </w:rPr>
        <w:tab/>
      </w:r>
      <w:r>
        <w:rPr>
          <w:sz w:val="16"/>
          <w:szCs w:val="16"/>
          <w:lang w:val="en-CA"/>
        </w:rPr>
        <w:tab/>
      </w:r>
      <w:r>
        <w:rPr>
          <w:sz w:val="16"/>
          <w:szCs w:val="16"/>
          <w:lang w:val="en-CA"/>
        </w:rPr>
        <w:tab/>
      </w:r>
      <w:r>
        <w:rPr>
          <w:sz w:val="16"/>
          <w:szCs w:val="16"/>
          <w:lang w:val="en-CA"/>
        </w:rPr>
        <w:tab/>
        <w:t>(Date)</w:t>
      </w:r>
    </w:p>
    <w:p w14:paraId="2BD56E94" w14:textId="77777777" w:rsidR="00BB3A35" w:rsidRDefault="00BB3A35" w:rsidP="00BB3A35">
      <w:pPr>
        <w:rPr>
          <w:sz w:val="24"/>
          <w:szCs w:val="24"/>
          <w:lang w:val="en-CA"/>
        </w:rPr>
      </w:pPr>
      <w:r>
        <w:rPr>
          <w:sz w:val="24"/>
          <w:szCs w:val="24"/>
          <w:lang w:val="en-CA"/>
        </w:rPr>
        <w:t>___________________________________ for the GWR Violation that occurred on ______________.</w:t>
      </w:r>
    </w:p>
    <w:p w14:paraId="35FFE69A" w14:textId="77777777" w:rsidR="00BB3A35" w:rsidRDefault="00BB3A35" w:rsidP="00BB3A35">
      <w:pPr>
        <w:rPr>
          <w:sz w:val="16"/>
          <w:szCs w:val="16"/>
          <w:lang w:val="en-CA"/>
        </w:rPr>
      </w:pPr>
      <w:r>
        <w:rPr>
          <w:sz w:val="16"/>
          <w:szCs w:val="16"/>
          <w:lang w:val="en-CA"/>
        </w:rPr>
        <w:t xml:space="preserve">               (Method of delivery – by hand, mail, email, etc.)  </w:t>
      </w:r>
      <w:r>
        <w:rPr>
          <w:sz w:val="16"/>
          <w:szCs w:val="16"/>
          <w:lang w:val="en-CA"/>
        </w:rPr>
        <w:tab/>
      </w:r>
      <w:r>
        <w:rPr>
          <w:sz w:val="16"/>
          <w:szCs w:val="16"/>
          <w:lang w:val="en-CA"/>
        </w:rPr>
        <w:tab/>
      </w:r>
      <w:r>
        <w:rPr>
          <w:sz w:val="16"/>
          <w:szCs w:val="16"/>
          <w:lang w:val="en-CA"/>
        </w:rPr>
        <w:tab/>
      </w:r>
      <w:r>
        <w:rPr>
          <w:sz w:val="16"/>
          <w:szCs w:val="16"/>
          <w:lang w:val="en-CA"/>
        </w:rPr>
        <w:tab/>
      </w:r>
      <w:r>
        <w:rPr>
          <w:sz w:val="16"/>
          <w:szCs w:val="16"/>
          <w:lang w:val="en-CA"/>
        </w:rPr>
        <w:tab/>
      </w:r>
      <w:r>
        <w:rPr>
          <w:sz w:val="16"/>
          <w:szCs w:val="16"/>
          <w:lang w:val="en-CA"/>
        </w:rPr>
        <w:tab/>
        <w:t xml:space="preserve">                        (Date)</w:t>
      </w:r>
    </w:p>
    <w:p w14:paraId="353E7CAF" w14:textId="77777777" w:rsidR="00BB3A35" w:rsidRDefault="00BB3A35" w:rsidP="00BB3A35">
      <w:pPr>
        <w:rPr>
          <w:sz w:val="24"/>
          <w:szCs w:val="24"/>
          <w:lang w:val="en-CA"/>
        </w:rPr>
      </w:pPr>
    </w:p>
    <w:p w14:paraId="39421E24" w14:textId="77777777" w:rsidR="00BB3A35" w:rsidRDefault="00BB3A35" w:rsidP="00BB3A35">
      <w:pPr>
        <w:rPr>
          <w:sz w:val="24"/>
          <w:szCs w:val="24"/>
          <w:lang w:val="en-CA"/>
        </w:rPr>
      </w:pPr>
      <w:r>
        <w:rPr>
          <w:sz w:val="24"/>
          <w:szCs w:val="24"/>
          <w:lang w:val="en-CA"/>
        </w:rPr>
        <w:t>Signature __________________________________________   Date ____________________________</w:t>
      </w:r>
    </w:p>
    <w:p w14:paraId="388B1961" w14:textId="77777777" w:rsidR="00BB3A35" w:rsidRDefault="00BB3A35" w:rsidP="00BB3A35">
      <w:pPr>
        <w:rPr>
          <w:sz w:val="24"/>
          <w:szCs w:val="24"/>
          <w:lang w:val="en-CA"/>
        </w:rPr>
      </w:pPr>
    </w:p>
    <w:p w14:paraId="4B5970F5" w14:textId="77777777" w:rsidR="00BB3A35" w:rsidRDefault="00BB3A35" w:rsidP="00BB3A35">
      <w:pPr>
        <w:rPr>
          <w:sz w:val="24"/>
          <w:szCs w:val="24"/>
        </w:rPr>
      </w:pPr>
      <w:bookmarkStart w:id="2" w:name="_GoBack"/>
      <w:bookmarkEnd w:id="2"/>
      <w:r>
        <w:rPr>
          <w:sz w:val="24"/>
          <w:szCs w:val="24"/>
          <w:lang w:val="en-CA"/>
        </w:rPr>
        <w:t>Public Water System Name: ___________________________   PWS ID Number: _________________</w:t>
      </w:r>
    </w:p>
    <w:p w14:paraId="414F5539" w14:textId="77777777" w:rsidR="00BB3A35" w:rsidRDefault="00BB3A35" w:rsidP="00BB3A35"/>
    <w:p w14:paraId="2F125865" w14:textId="77777777" w:rsidR="001F4AB8" w:rsidRDefault="001F4AB8" w:rsidP="00BB3A35">
      <w:pPr>
        <w:pStyle w:val="NoticeBodyText"/>
        <w:spacing w:after="0"/>
      </w:pPr>
    </w:p>
    <w:sectPr w:rsidR="001F4AB8" w:rsidSect="00A328EA">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5862EB"/>
    <w:multiLevelType w:val="hybridMultilevel"/>
    <w:tmpl w:val="51268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4F03D7"/>
    <w:multiLevelType w:val="hybridMultilevel"/>
    <w:tmpl w:val="08AAD61E"/>
    <w:lvl w:ilvl="0" w:tplc="B7F2325A">
      <w:start w:val="1"/>
      <w:numFmt w:val="bullet"/>
      <w:lvlText w:val="•"/>
      <w:lvlJc w:val="left"/>
      <w:pPr>
        <w:tabs>
          <w:tab w:val="num" w:pos="360"/>
        </w:tabs>
        <w:ind w:left="36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2661C51"/>
    <w:multiLevelType w:val="hybridMultilevel"/>
    <w:tmpl w:val="E9421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3F210D"/>
    <w:multiLevelType w:val="hybridMultilevel"/>
    <w:tmpl w:val="7290861A"/>
    <w:lvl w:ilvl="0" w:tplc="B7F2325A">
      <w:start w:val="1"/>
      <w:numFmt w:val="bullet"/>
      <w:lvlText w:val="•"/>
      <w:lvlJc w:val="left"/>
      <w:pPr>
        <w:tabs>
          <w:tab w:val="num" w:pos="360"/>
        </w:tabs>
        <w:ind w:left="36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BDD"/>
    <w:rsid w:val="00055598"/>
    <w:rsid w:val="000C1D98"/>
    <w:rsid w:val="000C2DDA"/>
    <w:rsid w:val="001F4AB8"/>
    <w:rsid w:val="00695018"/>
    <w:rsid w:val="0081210B"/>
    <w:rsid w:val="00A328EA"/>
    <w:rsid w:val="00AC5C6D"/>
    <w:rsid w:val="00B01243"/>
    <w:rsid w:val="00B74C7E"/>
    <w:rsid w:val="00BB3A35"/>
    <w:rsid w:val="00BE5987"/>
    <w:rsid w:val="00E01BDD"/>
    <w:rsid w:val="00E33F45"/>
    <w:rsid w:val="00E75679"/>
    <w:rsid w:val="00EE14F4"/>
    <w:rsid w:val="00FA35D1"/>
    <w:rsid w:val="00FD1743"/>
    <w:rsid w:val="00FF29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000E6"/>
  <w15:docId w15:val="{30685E16-9ADE-4CE0-A677-E1ECC9F99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E01BDD"/>
    <w:pPr>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
    <w:rsid w:val="00E01BDD"/>
    <w:pPr>
      <w:autoSpaceDE w:val="0"/>
      <w:autoSpaceDN w:val="0"/>
      <w:adjustRightInd w:val="0"/>
      <w:spacing w:after="0" w:line="240" w:lineRule="auto"/>
      <w:ind w:left="-1440"/>
    </w:pPr>
    <w:rPr>
      <w:rFonts w:ascii="Arial" w:eastAsia="Times New Roman" w:hAnsi="Arial" w:cs="Times New Roman"/>
      <w:sz w:val="24"/>
      <w:szCs w:val="24"/>
    </w:rPr>
  </w:style>
  <w:style w:type="paragraph" w:customStyle="1" w:styleId="PNCCRTable">
    <w:name w:val="PN/CCR Table"/>
    <w:basedOn w:val="Normal"/>
    <w:uiPriority w:val="99"/>
    <w:rsid w:val="00E01BDD"/>
    <w:pPr>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right" w:leader="dot" w:pos="10035"/>
      </w:tabs>
      <w:suppressAutoHyphens/>
      <w:spacing w:after="100" w:line="288" w:lineRule="auto"/>
      <w:ind w:left="360"/>
      <w:textAlignment w:val="center"/>
    </w:pPr>
    <w:rPr>
      <w:color w:val="000000"/>
    </w:rPr>
  </w:style>
  <w:style w:type="paragraph" w:customStyle="1" w:styleId="NoticeSubheads">
    <w:name w:val="Notice Subheads"/>
    <w:basedOn w:val="Normal"/>
    <w:uiPriority w:val="99"/>
    <w:rsid w:val="00E01BDD"/>
    <w:pPr>
      <w:widowControl w:val="0"/>
      <w:tabs>
        <w:tab w:val="left" w:pos="-1080"/>
        <w:tab w:val="left" w:pos="-72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after="144" w:line="288" w:lineRule="auto"/>
      <w:textAlignment w:val="center"/>
    </w:pPr>
    <w:rPr>
      <w:rFonts w:ascii="Arial" w:hAnsi="Arial" w:cs="Arial"/>
      <w:b/>
      <w:bCs/>
      <w:color w:val="000000"/>
    </w:rPr>
  </w:style>
  <w:style w:type="paragraph" w:customStyle="1" w:styleId="NoticeBodyText">
    <w:name w:val="Notice Body Text"/>
    <w:basedOn w:val="Normal"/>
    <w:uiPriority w:val="99"/>
    <w:rsid w:val="00E01BDD"/>
    <w:pPr>
      <w:widowControl w:val="0"/>
      <w:tabs>
        <w:tab w:val="left" w:pos="-1080"/>
        <w:tab w:val="left" w:pos="-72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after="144" w:line="288" w:lineRule="auto"/>
      <w:textAlignment w:val="center"/>
    </w:pPr>
    <w:rPr>
      <w:rFonts w:ascii="Arial" w:hAnsi="Arial" w:cs="Arial"/>
      <w:color w:val="000000"/>
      <w:sz w:val="18"/>
      <w:szCs w:val="18"/>
    </w:rPr>
  </w:style>
  <w:style w:type="paragraph" w:customStyle="1" w:styleId="Bullets">
    <w:name w:val="Bullets"/>
    <w:basedOn w:val="Normal"/>
    <w:uiPriority w:val="99"/>
    <w:rsid w:val="00E01BDD"/>
    <w:pPr>
      <w:widowControl w:val="0"/>
      <w:tabs>
        <w:tab w:val="left" w:pos="340"/>
      </w:tabs>
      <w:suppressAutoHyphens/>
      <w:spacing w:after="216" w:line="288" w:lineRule="auto"/>
      <w:ind w:left="700" w:hanging="360"/>
      <w:textAlignment w:val="center"/>
    </w:pPr>
    <w:rPr>
      <w:rFonts w:ascii="Arial" w:hAnsi="Arial" w:cs="Arial"/>
      <w:color w:val="000000"/>
      <w:sz w:val="18"/>
      <w:szCs w:val="18"/>
    </w:rPr>
  </w:style>
  <w:style w:type="paragraph" w:customStyle="1" w:styleId="NoticeHeadings">
    <w:name w:val="Notice Headings"/>
    <w:basedOn w:val="Normal"/>
    <w:uiPriority w:val="99"/>
    <w:rsid w:val="00E01BDD"/>
    <w:pPr>
      <w:widowControl w:val="0"/>
      <w:pBdr>
        <w:bottom w:val="single" w:sz="2" w:space="4" w:color="000000"/>
      </w:pBdr>
      <w:suppressAutoHyphens/>
      <w:spacing w:after="144" w:line="288" w:lineRule="auto"/>
      <w:jc w:val="center"/>
      <w:textAlignment w:val="center"/>
    </w:pPr>
    <w:rPr>
      <w:rFonts w:ascii="Arial" w:hAnsi="Arial" w:cs="Arial"/>
      <w:b/>
      <w:bCs/>
      <w:color w:val="FFFFFF"/>
      <w:sz w:val="26"/>
      <w:szCs w:val="26"/>
    </w:rPr>
  </w:style>
  <w:style w:type="character" w:styleId="Hyperlink">
    <w:name w:val="Hyperlink"/>
    <w:basedOn w:val="DefaultParagraphFont"/>
    <w:uiPriority w:val="99"/>
    <w:unhideWhenUsed/>
    <w:rsid w:val="0081210B"/>
    <w:rPr>
      <w:color w:val="0000FF" w:themeColor="hyperlink"/>
      <w:u w:val="single"/>
    </w:rPr>
  </w:style>
  <w:style w:type="paragraph" w:styleId="BalloonText">
    <w:name w:val="Balloon Text"/>
    <w:basedOn w:val="Normal"/>
    <w:link w:val="BalloonTextChar"/>
    <w:uiPriority w:val="99"/>
    <w:semiHidden/>
    <w:unhideWhenUsed/>
    <w:rsid w:val="00B74C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4C7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331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8DWU@epa.go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F5CBC-1041-4747-92EA-CC4C8D29F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1201</Words>
  <Characters>6851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Region 8</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Tmifflin</dc:creator>
  <cp:keywords/>
  <dc:description/>
  <cp:lastModifiedBy>Weinberg, Charles</cp:lastModifiedBy>
  <cp:revision>4</cp:revision>
  <cp:lastPrinted>2017-02-08T00:07:00Z</cp:lastPrinted>
  <dcterms:created xsi:type="dcterms:W3CDTF">2020-11-19T16:57:00Z</dcterms:created>
  <dcterms:modified xsi:type="dcterms:W3CDTF">2020-11-19T16:59:00Z</dcterms:modified>
</cp:coreProperties>
</file>