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0F8E3A" w14:textId="5AEB1B27" w:rsidR="1C4F7DAD" w:rsidRPr="00732FE3" w:rsidRDefault="00010273" w:rsidP="337BDC73">
      <w:pPr>
        <w:pStyle w:val="Heading1"/>
        <w:keepNext w:val="0"/>
        <w:keepLines w:val="0"/>
        <w:jc w:val="center"/>
        <w:rPr>
          <w:rFonts w:ascii="Calibri" w:hAnsi="Calibri" w:cs="Calibri"/>
          <w:b/>
          <w:sz w:val="30"/>
          <w:szCs w:val="30"/>
          <w:u w:val="single"/>
        </w:rPr>
      </w:pPr>
      <w:r w:rsidRPr="00732FE3">
        <w:rPr>
          <w:rFonts w:ascii="Calibri" w:hAnsi="Calibri" w:cs="Calibri"/>
          <w:b/>
          <w:color w:val="auto"/>
          <w:u w:val="single"/>
        </w:rPr>
        <w:t xml:space="preserve">Optional </w:t>
      </w:r>
      <w:r w:rsidR="002C5EFA">
        <w:rPr>
          <w:rFonts w:ascii="Calibri" w:hAnsi="Calibri" w:cs="Calibri"/>
          <w:b/>
          <w:bCs/>
          <w:color w:val="auto"/>
          <w:u w:val="single"/>
        </w:rPr>
        <w:t xml:space="preserve">Recycling Education and Outreach Grant </w:t>
      </w:r>
      <w:r w:rsidR="002C5EFA">
        <w:rPr>
          <w:rFonts w:ascii="Calibri" w:hAnsi="Calibri" w:cs="Calibri"/>
          <w:b/>
          <w:bCs/>
          <w:color w:val="auto"/>
          <w:u w:val="single"/>
        </w:rPr>
        <w:br/>
      </w:r>
      <w:r w:rsidR="33D2F61D" w:rsidRPr="00732FE3">
        <w:rPr>
          <w:rFonts w:ascii="Calibri" w:hAnsi="Calibri" w:cs="Calibri"/>
          <w:b/>
          <w:color w:val="auto"/>
          <w:u w:val="single"/>
        </w:rPr>
        <w:t xml:space="preserve"> </w:t>
      </w:r>
      <w:r w:rsidR="3843CC93" w:rsidRPr="00732FE3">
        <w:rPr>
          <w:rFonts w:ascii="Calibri" w:hAnsi="Calibri" w:cs="Calibri"/>
          <w:b/>
          <w:color w:val="auto"/>
          <w:u w:val="single"/>
        </w:rPr>
        <w:t xml:space="preserve">Project Narrative Attachment </w:t>
      </w:r>
      <w:r w:rsidR="006C5C65" w:rsidRPr="00732FE3">
        <w:rPr>
          <w:rFonts w:ascii="Calibri" w:hAnsi="Calibri" w:cs="Calibri"/>
          <w:b/>
          <w:bCs/>
          <w:color w:val="auto"/>
          <w:u w:val="single"/>
        </w:rPr>
        <w:t>Resource</w:t>
      </w:r>
    </w:p>
    <w:p w14:paraId="09F7D075" w14:textId="605829B9" w:rsidR="00A6540A" w:rsidRPr="00FC2A26" w:rsidRDefault="00A6540A" w:rsidP="00A6540A">
      <w:pPr>
        <w:rPr>
          <w:b/>
          <w:bCs/>
        </w:rPr>
      </w:pPr>
      <w:r w:rsidRPr="00941DED">
        <w:rPr>
          <w:b/>
          <w:bCs/>
        </w:rPr>
        <w:t>Funding Opportunit</w:t>
      </w:r>
      <w:r>
        <w:rPr>
          <w:b/>
          <w:bCs/>
        </w:rPr>
        <w:t>y</w:t>
      </w:r>
      <w:r w:rsidRPr="00941DED">
        <w:rPr>
          <w:b/>
          <w:bCs/>
        </w:rPr>
        <w:t xml:space="preserve"> Number (FON):</w:t>
      </w:r>
      <w:r>
        <w:rPr>
          <w:b/>
          <w:bCs/>
        </w:rPr>
        <w:t xml:space="preserve"> </w:t>
      </w:r>
      <w:r w:rsidRPr="00103E85">
        <w:rPr>
          <w:bCs/>
          <w:sz w:val="23"/>
          <w:szCs w:val="23"/>
        </w:rPr>
        <w:t>EPA-I-OLEM-ORCR-24-12</w:t>
      </w:r>
    </w:p>
    <w:p w14:paraId="45ADD52A" w14:textId="74D617B5" w:rsidR="003974F2" w:rsidRDefault="000E4D90" w:rsidP="000E4D90">
      <w:pPr>
        <w:tabs>
          <w:tab w:val="left" w:pos="360"/>
        </w:tabs>
        <w:spacing w:line="240" w:lineRule="auto"/>
        <w:ind w:right="240"/>
        <w:rPr>
          <w:rFonts w:ascii="Calibri" w:eastAsia="Times New Roman" w:hAnsi="Calibri" w:cs="Calibri"/>
        </w:rPr>
      </w:pPr>
      <w:r w:rsidRPr="00E76655">
        <w:rPr>
          <w:rFonts w:ascii="Calibri" w:eastAsia="Calibri" w:hAnsi="Calibri" w:cs="Calibri"/>
          <w:color w:val="000000" w:themeColor="text1"/>
        </w:rPr>
        <w:t>This</w:t>
      </w:r>
      <w:r>
        <w:rPr>
          <w:rFonts w:ascii="Calibri" w:eastAsia="Calibri" w:hAnsi="Calibri" w:cs="Calibri"/>
          <w:color w:val="000000" w:themeColor="text1"/>
        </w:rPr>
        <w:t xml:space="preserve"> </w:t>
      </w:r>
      <w:r w:rsidR="00FB702E">
        <w:rPr>
          <w:rFonts w:ascii="Calibri" w:eastAsia="Calibri" w:hAnsi="Calibri" w:cs="Calibri"/>
          <w:color w:val="000000" w:themeColor="text1"/>
        </w:rPr>
        <w:t>resource</w:t>
      </w:r>
      <w:r>
        <w:rPr>
          <w:rFonts w:ascii="Calibri" w:eastAsia="Calibri" w:hAnsi="Calibri" w:cs="Calibri"/>
          <w:color w:val="000000" w:themeColor="text1"/>
        </w:rPr>
        <w:t xml:space="preserve"> </w:t>
      </w:r>
      <w:r w:rsidRPr="00E76655">
        <w:rPr>
          <w:rFonts w:ascii="Calibri" w:eastAsia="Calibri" w:hAnsi="Calibri" w:cs="Calibri"/>
          <w:color w:val="000000" w:themeColor="text1"/>
        </w:rPr>
        <w:t xml:space="preserve">includes </w:t>
      </w:r>
      <w:r>
        <w:rPr>
          <w:rFonts w:ascii="Calibri" w:eastAsia="Calibri" w:hAnsi="Calibri" w:cs="Calibri"/>
          <w:color w:val="000000" w:themeColor="text1"/>
        </w:rPr>
        <w:t xml:space="preserve">optional templates that </w:t>
      </w:r>
      <w:r w:rsidR="00CD331E">
        <w:rPr>
          <w:rFonts w:ascii="Calibri" w:eastAsia="Calibri" w:hAnsi="Calibri" w:cs="Calibri"/>
          <w:color w:val="000000" w:themeColor="text1"/>
        </w:rPr>
        <w:t>can</w:t>
      </w:r>
      <w:r>
        <w:rPr>
          <w:rFonts w:ascii="Calibri" w:eastAsia="Calibri" w:hAnsi="Calibri" w:cs="Calibri"/>
          <w:color w:val="000000" w:themeColor="text1"/>
        </w:rPr>
        <w:t xml:space="preserve"> be used to assist applicants with preparing </w:t>
      </w:r>
      <w:r w:rsidR="005C53EB">
        <w:rPr>
          <w:rFonts w:ascii="Calibri" w:eastAsia="Calibri" w:hAnsi="Calibri" w:cs="Calibri"/>
          <w:color w:val="000000" w:themeColor="text1"/>
        </w:rPr>
        <w:t>the</w:t>
      </w:r>
      <w:r w:rsidR="006F1CDA">
        <w:rPr>
          <w:rFonts w:ascii="Calibri" w:eastAsia="Calibri" w:hAnsi="Calibri" w:cs="Calibri"/>
          <w:color w:val="000000" w:themeColor="text1"/>
        </w:rPr>
        <w:t xml:space="preserve"> Project Narrative Attachment Form</w:t>
      </w:r>
      <w:r w:rsidR="002657B0">
        <w:rPr>
          <w:rFonts w:ascii="Calibri" w:eastAsia="Calibri" w:hAnsi="Calibri" w:cs="Calibri"/>
          <w:color w:val="000000" w:themeColor="text1"/>
        </w:rPr>
        <w:t xml:space="preserve"> </w:t>
      </w:r>
      <w:r w:rsidR="00FB702E">
        <w:rPr>
          <w:rFonts w:ascii="Calibri" w:eastAsia="Calibri" w:hAnsi="Calibri" w:cs="Calibri"/>
          <w:color w:val="000000" w:themeColor="text1"/>
        </w:rPr>
        <w:t xml:space="preserve">documents </w:t>
      </w:r>
      <w:r w:rsidR="002657B0">
        <w:rPr>
          <w:rFonts w:ascii="Calibri" w:eastAsia="Calibri" w:hAnsi="Calibri" w:cs="Calibri"/>
          <w:color w:val="000000" w:themeColor="text1"/>
        </w:rPr>
        <w:t xml:space="preserve">associated with </w:t>
      </w:r>
      <w:r w:rsidR="00FB702E">
        <w:rPr>
          <w:rFonts w:ascii="Calibri" w:eastAsia="Calibri" w:hAnsi="Calibri" w:cs="Calibri"/>
          <w:color w:val="000000" w:themeColor="text1"/>
        </w:rPr>
        <w:t>their application to</w:t>
      </w:r>
      <w:r w:rsidR="007F682B">
        <w:rPr>
          <w:rFonts w:ascii="Calibri" w:eastAsia="Calibri" w:hAnsi="Calibri" w:cs="Calibri"/>
          <w:color w:val="000000" w:themeColor="text1"/>
        </w:rPr>
        <w:t xml:space="preserve"> </w:t>
      </w:r>
      <w:r w:rsidR="00FB702E">
        <w:rPr>
          <w:rFonts w:ascii="Calibri" w:eastAsia="Calibri" w:hAnsi="Calibri" w:cs="Calibri"/>
          <w:color w:val="000000" w:themeColor="text1"/>
        </w:rPr>
        <w:t>EPA-I-</w:t>
      </w:r>
      <w:r w:rsidR="20836BEE" w:rsidRPr="3D1D977C">
        <w:rPr>
          <w:rFonts w:ascii="Calibri" w:eastAsia="Calibri" w:hAnsi="Calibri" w:cs="Calibri"/>
          <w:color w:val="000000" w:themeColor="text1"/>
        </w:rPr>
        <w:t>OLEM</w:t>
      </w:r>
      <w:r w:rsidR="00FB702E">
        <w:rPr>
          <w:rFonts w:ascii="Calibri" w:eastAsia="Calibri" w:hAnsi="Calibri" w:cs="Calibri"/>
          <w:color w:val="000000" w:themeColor="text1"/>
        </w:rPr>
        <w:t xml:space="preserve">-ORCR-24-12, </w:t>
      </w:r>
      <w:r w:rsidR="002657B0">
        <w:rPr>
          <w:rFonts w:ascii="Calibri" w:eastAsia="Calibri" w:hAnsi="Calibri" w:cs="Calibri"/>
          <w:color w:val="000000" w:themeColor="text1"/>
        </w:rPr>
        <w:t>Recycling Education and Outreach Grant</w:t>
      </w:r>
      <w:r w:rsidR="007F682B">
        <w:rPr>
          <w:rFonts w:ascii="Calibri" w:eastAsia="Calibri" w:hAnsi="Calibri" w:cs="Calibri"/>
          <w:color w:val="000000" w:themeColor="text1"/>
        </w:rPr>
        <w:t xml:space="preserve"> Program</w:t>
      </w:r>
      <w:r w:rsidR="002657B0">
        <w:rPr>
          <w:rFonts w:ascii="Calibri" w:eastAsia="Calibri" w:hAnsi="Calibri" w:cs="Calibri"/>
          <w:color w:val="000000" w:themeColor="text1"/>
        </w:rPr>
        <w:t>.</w:t>
      </w:r>
      <w:r w:rsidR="00CD331E" w:rsidRPr="00CD331E">
        <w:rPr>
          <w:rFonts w:ascii="Calibri" w:eastAsia="Calibri" w:hAnsi="Calibri" w:cs="Calibri"/>
          <w:color w:val="000000" w:themeColor="text1"/>
        </w:rPr>
        <w:t xml:space="preserve"> </w:t>
      </w:r>
      <w:r w:rsidR="00CD331E" w:rsidRPr="00E76655">
        <w:rPr>
          <w:rFonts w:ascii="Calibri" w:eastAsia="Calibri" w:hAnsi="Calibri" w:cs="Calibri"/>
          <w:color w:val="000000" w:themeColor="text1"/>
        </w:rPr>
        <w:t xml:space="preserve">The Project Narrative Attachment Form includes a Summary Information </w:t>
      </w:r>
      <w:r w:rsidR="00CD331E">
        <w:rPr>
          <w:rFonts w:ascii="Calibri" w:eastAsia="Calibri" w:hAnsi="Calibri" w:cs="Calibri"/>
          <w:color w:val="000000" w:themeColor="text1"/>
        </w:rPr>
        <w:t>Cover Letter</w:t>
      </w:r>
      <w:r w:rsidR="00CD331E" w:rsidRPr="00E76655">
        <w:rPr>
          <w:rFonts w:ascii="Calibri" w:eastAsia="Calibri" w:hAnsi="Calibri" w:cs="Calibri"/>
          <w:color w:val="000000" w:themeColor="text1"/>
        </w:rPr>
        <w:t>, the Narrative Proposal, and the Budget Table and Description.</w:t>
      </w:r>
      <w:r w:rsidRPr="00E76655">
        <w:rPr>
          <w:rFonts w:ascii="Calibri" w:eastAsia="Calibri" w:hAnsi="Calibri" w:cs="Calibri"/>
          <w:color w:val="000000" w:themeColor="text1"/>
        </w:rPr>
        <w:t xml:space="preserve"> </w:t>
      </w:r>
      <w:r w:rsidR="003974F2" w:rsidRPr="00732FE3">
        <w:rPr>
          <w:rFonts w:ascii="Calibri" w:eastAsia="Times New Roman" w:hAnsi="Calibri" w:cs="Calibri"/>
        </w:rPr>
        <w:t>Applicants may, but are not required to, use the</w:t>
      </w:r>
      <w:r w:rsidR="003974F2">
        <w:rPr>
          <w:rFonts w:ascii="Calibri" w:eastAsia="Times New Roman" w:hAnsi="Calibri" w:cs="Calibri"/>
        </w:rPr>
        <w:t>se</w:t>
      </w:r>
      <w:r w:rsidR="003974F2" w:rsidRPr="00732FE3">
        <w:rPr>
          <w:rFonts w:ascii="Calibri" w:eastAsia="Times New Roman" w:hAnsi="Calibri" w:cs="Calibri"/>
        </w:rPr>
        <w:t xml:space="preserve"> </w:t>
      </w:r>
      <w:r w:rsidR="003974F2">
        <w:rPr>
          <w:rFonts w:ascii="Calibri" w:eastAsia="Times New Roman" w:hAnsi="Calibri" w:cs="Calibri"/>
        </w:rPr>
        <w:t>o</w:t>
      </w:r>
      <w:r w:rsidR="003974F2" w:rsidRPr="00732FE3">
        <w:rPr>
          <w:rFonts w:ascii="Calibri" w:eastAsia="Times New Roman" w:hAnsi="Calibri" w:cs="Calibri"/>
        </w:rPr>
        <w:t xml:space="preserve">ptional </w:t>
      </w:r>
      <w:r w:rsidR="003974F2">
        <w:rPr>
          <w:rFonts w:ascii="Calibri" w:eastAsia="Times New Roman" w:hAnsi="Calibri" w:cs="Calibri"/>
        </w:rPr>
        <w:t>d</w:t>
      </w:r>
      <w:r w:rsidR="003974F2" w:rsidRPr="00732FE3">
        <w:rPr>
          <w:rFonts w:ascii="Calibri" w:eastAsia="Times New Roman" w:hAnsi="Calibri" w:cs="Calibri"/>
        </w:rPr>
        <w:t xml:space="preserve">ownloadable </w:t>
      </w:r>
      <w:r w:rsidR="003974F2">
        <w:rPr>
          <w:rFonts w:ascii="Calibri" w:eastAsia="Times New Roman" w:hAnsi="Calibri" w:cs="Calibri"/>
        </w:rPr>
        <w:t>r</w:t>
      </w:r>
      <w:r w:rsidR="003974F2" w:rsidRPr="00732FE3">
        <w:rPr>
          <w:rFonts w:ascii="Calibri" w:eastAsia="Times New Roman" w:hAnsi="Calibri" w:cs="Calibri"/>
        </w:rPr>
        <w:t>esources</w:t>
      </w:r>
      <w:r w:rsidR="003974F2">
        <w:rPr>
          <w:rFonts w:ascii="Calibri" w:eastAsia="Times New Roman" w:hAnsi="Calibri" w:cs="Calibri"/>
        </w:rPr>
        <w:t xml:space="preserve"> to prepare their applications.</w:t>
      </w:r>
      <w:r w:rsidR="003974F2" w:rsidRPr="00732FE3">
        <w:rPr>
          <w:rFonts w:ascii="Calibri" w:eastAsia="Times New Roman" w:hAnsi="Calibri" w:cs="Calibri"/>
        </w:rPr>
        <w:t xml:space="preserve"> Applicants that do not use the optional resources will not be penalized.</w:t>
      </w:r>
      <w:r w:rsidR="003974F2">
        <w:rPr>
          <w:rFonts w:ascii="Calibri" w:eastAsia="Times New Roman" w:hAnsi="Calibri" w:cs="Calibri"/>
        </w:rPr>
        <w:t xml:space="preserve"> </w:t>
      </w:r>
    </w:p>
    <w:p w14:paraId="063E9E8E" w14:textId="6A908792" w:rsidR="00CF5FF1" w:rsidRDefault="00CD331E" w:rsidP="000E4D90">
      <w:pPr>
        <w:tabs>
          <w:tab w:val="left" w:pos="360"/>
        </w:tabs>
        <w:spacing w:line="240" w:lineRule="auto"/>
        <w:ind w:right="240"/>
        <w:rPr>
          <w:rFonts w:ascii="Calibri" w:eastAsia="Calibri" w:hAnsi="Calibri" w:cs="Calibri"/>
          <w:color w:val="000000" w:themeColor="text1"/>
        </w:rPr>
      </w:pPr>
      <w:r>
        <w:rPr>
          <w:rFonts w:ascii="Calibri" w:eastAsia="Calibri" w:hAnsi="Calibri" w:cs="Calibri"/>
          <w:color w:val="000000" w:themeColor="text1"/>
        </w:rPr>
        <w:t>This document</w:t>
      </w:r>
      <w:r w:rsidR="00DA48D9">
        <w:rPr>
          <w:rFonts w:ascii="Calibri" w:eastAsia="Calibri" w:hAnsi="Calibri" w:cs="Calibri"/>
          <w:color w:val="000000" w:themeColor="text1"/>
        </w:rPr>
        <w:t xml:space="preserve"> includes the following optional templates: </w:t>
      </w:r>
    </w:p>
    <w:p w14:paraId="4D2F2F97" w14:textId="77777777" w:rsidR="00DA48D9" w:rsidRDefault="000E4D90" w:rsidP="00DA48D9">
      <w:pPr>
        <w:pStyle w:val="ListParagraph"/>
        <w:numPr>
          <w:ilvl w:val="0"/>
          <w:numId w:val="8"/>
        </w:numPr>
        <w:tabs>
          <w:tab w:val="left" w:pos="360"/>
        </w:tabs>
        <w:spacing w:line="240" w:lineRule="auto"/>
        <w:ind w:right="240"/>
        <w:rPr>
          <w:rFonts w:ascii="Calibri" w:eastAsia="Calibri" w:hAnsi="Calibri" w:cs="Calibri"/>
          <w:color w:val="000000" w:themeColor="text1"/>
        </w:rPr>
      </w:pPr>
      <w:r w:rsidRPr="00B46BB0">
        <w:rPr>
          <w:rFonts w:ascii="Calibri" w:eastAsia="Calibri" w:hAnsi="Calibri" w:cs="Calibri"/>
          <w:color w:val="000000" w:themeColor="text1"/>
        </w:rPr>
        <w:t xml:space="preserve">Summary Information Cover Letter </w:t>
      </w:r>
    </w:p>
    <w:p w14:paraId="6F976BC8" w14:textId="7EB5DBD8" w:rsidR="00DA48D9" w:rsidRDefault="000E4D90" w:rsidP="00DA48D9">
      <w:pPr>
        <w:pStyle w:val="ListParagraph"/>
        <w:numPr>
          <w:ilvl w:val="0"/>
          <w:numId w:val="8"/>
        </w:numPr>
        <w:tabs>
          <w:tab w:val="left" w:pos="360"/>
        </w:tabs>
        <w:spacing w:line="240" w:lineRule="auto"/>
        <w:ind w:right="240"/>
        <w:rPr>
          <w:rFonts w:ascii="Calibri" w:eastAsia="Calibri" w:hAnsi="Calibri" w:cs="Calibri"/>
          <w:color w:val="000000" w:themeColor="text1"/>
        </w:rPr>
      </w:pPr>
      <w:r w:rsidRPr="00B46BB0">
        <w:rPr>
          <w:rFonts w:ascii="Calibri" w:eastAsia="Calibri" w:hAnsi="Calibri" w:cs="Calibri"/>
          <w:color w:val="000000" w:themeColor="text1"/>
        </w:rPr>
        <w:t>Narrative Proposal</w:t>
      </w:r>
    </w:p>
    <w:p w14:paraId="7CDCC768" w14:textId="77777777" w:rsidR="003974F2" w:rsidRDefault="003974F2" w:rsidP="00CD331E">
      <w:pPr>
        <w:pStyle w:val="ListParagraph"/>
        <w:tabs>
          <w:tab w:val="left" w:pos="720"/>
        </w:tabs>
        <w:spacing w:after="0" w:line="240" w:lineRule="auto"/>
        <w:ind w:left="0" w:right="140"/>
        <w:rPr>
          <w:rFonts w:ascii="Calibri" w:eastAsia="Calibri" w:hAnsi="Calibri" w:cs="Calibri"/>
          <w:color w:val="000000" w:themeColor="text1"/>
        </w:rPr>
      </w:pPr>
    </w:p>
    <w:p w14:paraId="21145072" w14:textId="71A47EDD" w:rsidR="00CD331E" w:rsidRPr="00732FE3" w:rsidRDefault="000E4D90" w:rsidP="00CD331E">
      <w:pPr>
        <w:pStyle w:val="ListParagraph"/>
        <w:tabs>
          <w:tab w:val="left" w:pos="720"/>
        </w:tabs>
        <w:spacing w:after="0" w:line="240" w:lineRule="auto"/>
        <w:ind w:left="0" w:right="140"/>
        <w:rPr>
          <w:rFonts w:ascii="Calibri" w:eastAsia="Times New Roman" w:hAnsi="Calibri" w:cs="Calibri"/>
        </w:rPr>
      </w:pPr>
      <w:r w:rsidRPr="00B46BB0">
        <w:rPr>
          <w:rFonts w:ascii="Calibri" w:eastAsia="Calibri" w:hAnsi="Calibri" w:cs="Calibri"/>
          <w:color w:val="000000" w:themeColor="text1"/>
        </w:rPr>
        <w:t>A separate “Optional REO Budget Table and Description Spreadsheet Resource</w:t>
      </w:r>
      <w:r w:rsidR="00CD331E">
        <w:rPr>
          <w:rFonts w:ascii="Calibri" w:eastAsia="Calibri" w:hAnsi="Calibri" w:cs="Calibri"/>
          <w:color w:val="000000" w:themeColor="text1"/>
        </w:rPr>
        <w:t>,</w:t>
      </w:r>
      <w:r w:rsidRPr="00B46BB0">
        <w:rPr>
          <w:rFonts w:ascii="Calibri" w:eastAsia="Calibri" w:hAnsi="Calibri" w:cs="Calibri"/>
          <w:color w:val="000000" w:themeColor="text1"/>
        </w:rPr>
        <w:t xml:space="preserve">” </w:t>
      </w:r>
      <w:r w:rsidR="00CD331E">
        <w:rPr>
          <w:rFonts w:ascii="Calibri" w:eastAsia="Calibri" w:hAnsi="Calibri" w:cs="Calibri"/>
          <w:color w:val="000000" w:themeColor="text1"/>
        </w:rPr>
        <w:t xml:space="preserve">which applicants may use to prepare the Budget Table and Description, </w:t>
      </w:r>
      <w:r w:rsidRPr="00B46BB0">
        <w:rPr>
          <w:rFonts w:ascii="Calibri" w:eastAsia="Calibri" w:hAnsi="Calibri" w:cs="Calibri"/>
          <w:color w:val="000000" w:themeColor="text1"/>
        </w:rPr>
        <w:t xml:space="preserve">can be found on </w:t>
      </w:r>
      <w:hyperlink r:id="rId10" w:anchor="resources" w:history="1">
        <w:r w:rsidRPr="00615044">
          <w:rPr>
            <w:rStyle w:val="Hyperlink"/>
            <w:rFonts w:ascii="Calibri" w:eastAsia="Calibri" w:hAnsi="Calibri" w:cs="Calibri"/>
          </w:rPr>
          <w:t>EPA’</w:t>
        </w:r>
        <w:r w:rsidR="00DA48D9" w:rsidRPr="00615044">
          <w:rPr>
            <w:rStyle w:val="Hyperlink"/>
            <w:rFonts w:ascii="Calibri" w:eastAsia="Calibri" w:hAnsi="Calibri" w:cs="Calibri"/>
          </w:rPr>
          <w:t>s Recycling Education and Outreach Grant Program</w:t>
        </w:r>
      </w:hyperlink>
      <w:r w:rsidRPr="00615044">
        <w:rPr>
          <w:rFonts w:ascii="Calibri" w:eastAsia="Calibri" w:hAnsi="Calibri" w:cs="Calibri"/>
        </w:rPr>
        <w:t xml:space="preserve"> website</w:t>
      </w:r>
      <w:r w:rsidRPr="00B46BB0">
        <w:rPr>
          <w:rFonts w:ascii="Calibri" w:eastAsia="Calibri" w:hAnsi="Calibri" w:cs="Calibri"/>
          <w:color w:val="000000" w:themeColor="text1"/>
        </w:rPr>
        <w:t>.</w:t>
      </w:r>
      <w:r w:rsidR="00CD331E">
        <w:rPr>
          <w:rFonts w:ascii="Calibri" w:eastAsia="Calibri" w:hAnsi="Calibri" w:cs="Calibri"/>
          <w:color w:val="000000" w:themeColor="text1"/>
        </w:rPr>
        <w:t xml:space="preserve"> </w:t>
      </w:r>
    </w:p>
    <w:p w14:paraId="6EAF64E3" w14:textId="3824E320" w:rsidR="28C4C82A" w:rsidRDefault="00B46BB0" w:rsidP="00326DA1">
      <w:pPr>
        <w:pStyle w:val="ListParagraph"/>
        <w:tabs>
          <w:tab w:val="left" w:pos="720"/>
        </w:tabs>
        <w:spacing w:after="0" w:line="240" w:lineRule="auto"/>
        <w:ind w:left="0" w:right="140"/>
        <w:rPr>
          <w:rFonts w:ascii="Calibri" w:eastAsia="Calibri" w:hAnsi="Calibri" w:cs="Calibri"/>
          <w:color w:val="000000" w:themeColor="text1"/>
        </w:rPr>
      </w:pPr>
      <w:r>
        <w:rPr>
          <w:rFonts w:ascii="Calibri" w:eastAsia="Calibri" w:hAnsi="Calibri" w:cs="Calibri"/>
          <w:color w:val="000000" w:themeColor="text1"/>
        </w:rPr>
        <w:br/>
      </w:r>
      <w:r w:rsidR="00A63486">
        <w:rPr>
          <w:rFonts w:ascii="Calibri" w:eastAsia="Calibri" w:hAnsi="Calibri" w:cs="Calibri"/>
          <w:b/>
          <w:bCs/>
          <w:color w:val="000000" w:themeColor="text1"/>
        </w:rPr>
        <w:t xml:space="preserve">Disclaimer: </w:t>
      </w:r>
      <w:r w:rsidR="28C4C82A" w:rsidRPr="00E76655">
        <w:rPr>
          <w:rFonts w:ascii="Calibri" w:eastAsia="Calibri" w:hAnsi="Calibri" w:cs="Calibri"/>
          <w:color w:val="000000" w:themeColor="text1"/>
        </w:rPr>
        <w:t xml:space="preserve">All portions of the Project Narrative Attachment </w:t>
      </w:r>
      <w:r w:rsidR="006A167A">
        <w:rPr>
          <w:rFonts w:ascii="Calibri" w:eastAsia="Calibri" w:hAnsi="Calibri" w:cs="Calibri"/>
          <w:color w:val="000000" w:themeColor="text1"/>
        </w:rPr>
        <w:t>F</w:t>
      </w:r>
      <w:r w:rsidR="28C4C82A" w:rsidRPr="00E76655">
        <w:rPr>
          <w:rFonts w:ascii="Calibri" w:eastAsia="Calibri" w:hAnsi="Calibri" w:cs="Calibri"/>
          <w:color w:val="000000" w:themeColor="text1"/>
        </w:rPr>
        <w:t xml:space="preserve">orm </w:t>
      </w:r>
      <w:r w:rsidR="003974F2">
        <w:rPr>
          <w:rFonts w:ascii="Calibri" w:eastAsia="Calibri" w:hAnsi="Calibri" w:cs="Calibri"/>
          <w:color w:val="000000" w:themeColor="text1"/>
        </w:rPr>
        <w:t xml:space="preserve">submitted </w:t>
      </w:r>
      <w:r w:rsidR="001102A7">
        <w:rPr>
          <w:rFonts w:ascii="Calibri" w:eastAsia="Calibri" w:hAnsi="Calibri" w:cs="Calibri"/>
          <w:color w:val="000000" w:themeColor="text1"/>
        </w:rPr>
        <w:t>by the applicant</w:t>
      </w:r>
      <w:r w:rsidR="28C4C82A" w:rsidRPr="00E76655">
        <w:rPr>
          <w:rFonts w:ascii="Calibri" w:eastAsia="Calibri" w:hAnsi="Calibri" w:cs="Calibri"/>
          <w:color w:val="000000" w:themeColor="text1"/>
        </w:rPr>
        <w:t xml:space="preserve"> must comply with the specific instructions, format, and content defined in the </w:t>
      </w:r>
      <w:r w:rsidR="000433E6">
        <w:rPr>
          <w:rFonts w:ascii="Calibri" w:eastAsia="Calibri" w:hAnsi="Calibri" w:cs="Calibri"/>
          <w:color w:val="000000" w:themeColor="text1"/>
        </w:rPr>
        <w:t>Recycling Education and Outreach Grant Notice of Funding Opportunity</w:t>
      </w:r>
      <w:r w:rsidR="00326DA1">
        <w:rPr>
          <w:rFonts w:ascii="Calibri" w:eastAsia="Calibri" w:hAnsi="Calibri" w:cs="Calibri"/>
          <w:color w:val="000000" w:themeColor="text1"/>
        </w:rPr>
        <w:t xml:space="preserve">, </w:t>
      </w:r>
      <w:r w:rsidR="00326DA1" w:rsidRPr="00B46BB0">
        <w:rPr>
          <w:rFonts w:ascii="Calibri" w:eastAsia="Calibri" w:hAnsi="Calibri" w:cs="Calibri"/>
          <w:color w:val="000000" w:themeColor="text1"/>
        </w:rPr>
        <w:t xml:space="preserve">can be found on </w:t>
      </w:r>
      <w:hyperlink r:id="rId11" w:anchor="resources" w:history="1">
        <w:r w:rsidR="00326DA1" w:rsidRPr="00615044">
          <w:rPr>
            <w:rStyle w:val="Hyperlink"/>
            <w:rFonts w:ascii="Calibri" w:eastAsia="Calibri" w:hAnsi="Calibri" w:cs="Calibri"/>
          </w:rPr>
          <w:t>EPA’s Recycling Education and Outreach Grant Program</w:t>
        </w:r>
      </w:hyperlink>
      <w:r w:rsidR="00326DA1" w:rsidRPr="00615044">
        <w:rPr>
          <w:rFonts w:ascii="Calibri" w:eastAsia="Calibri" w:hAnsi="Calibri" w:cs="Calibri"/>
        </w:rPr>
        <w:t xml:space="preserve"> website</w:t>
      </w:r>
      <w:r w:rsidR="28C4C82A" w:rsidRPr="00E76655">
        <w:rPr>
          <w:rFonts w:ascii="Calibri" w:eastAsia="Calibri" w:hAnsi="Calibri" w:cs="Calibri"/>
          <w:color w:val="000000" w:themeColor="text1"/>
        </w:rPr>
        <w:t xml:space="preserve">. </w:t>
      </w:r>
      <w:r w:rsidR="007778DB" w:rsidRPr="00E76655">
        <w:rPr>
          <w:rFonts w:ascii="Calibri" w:eastAsia="Calibri" w:hAnsi="Calibri" w:cs="Calibri"/>
          <w:color w:val="000000" w:themeColor="text1"/>
        </w:rPr>
        <w:t>Each portion of the Project Narrative Attachment Form (including the 2-page “Summary Information Cover Letter,” the 20-page “Narrative Proposal,” and</w:t>
      </w:r>
      <w:r w:rsidR="004D2506">
        <w:rPr>
          <w:rFonts w:ascii="Calibri" w:eastAsia="Calibri" w:hAnsi="Calibri" w:cs="Calibri"/>
          <w:color w:val="000000" w:themeColor="text1"/>
        </w:rPr>
        <w:t xml:space="preserve"> either a spreadsheet or</w:t>
      </w:r>
      <w:r w:rsidR="007778DB" w:rsidRPr="00E76655">
        <w:rPr>
          <w:rFonts w:ascii="Calibri" w:eastAsia="Calibri" w:hAnsi="Calibri" w:cs="Calibri"/>
          <w:color w:val="000000" w:themeColor="text1"/>
        </w:rPr>
        <w:t xml:space="preserve"> up to 4 pages for the “Budget Table and Description”) will only be reviewed for the contents within the page limits detailed above. Any pages in excess of the page limits will not be reviewed. </w:t>
      </w:r>
      <w:r w:rsidR="28C4C82A" w:rsidRPr="00E76655">
        <w:rPr>
          <w:rFonts w:ascii="Calibri" w:eastAsia="Calibri" w:hAnsi="Calibri" w:cs="Calibri"/>
          <w:color w:val="000000" w:themeColor="text1"/>
        </w:rPr>
        <w:t xml:space="preserve"> </w:t>
      </w:r>
      <w:r>
        <w:rPr>
          <w:rFonts w:ascii="Calibri" w:eastAsia="Calibri" w:hAnsi="Calibri" w:cs="Calibri"/>
          <w:color w:val="000000" w:themeColor="text1"/>
        </w:rPr>
        <w:t xml:space="preserve">Note that </w:t>
      </w:r>
      <w:r w:rsidR="004C3C67">
        <w:rPr>
          <w:rFonts w:ascii="Calibri" w:eastAsia="Calibri" w:hAnsi="Calibri" w:cs="Calibri"/>
          <w:color w:val="000000" w:themeColor="text1"/>
        </w:rPr>
        <w:t xml:space="preserve">font should be size 12 and </w:t>
      </w:r>
      <w:r>
        <w:rPr>
          <w:rFonts w:ascii="Calibri" w:eastAsia="Calibri" w:hAnsi="Calibri" w:cs="Calibri"/>
          <w:color w:val="000000" w:themeColor="text1"/>
        </w:rPr>
        <w:t>p</w:t>
      </w:r>
      <w:r w:rsidR="006C16E0" w:rsidRPr="00E76655">
        <w:rPr>
          <w:rFonts w:ascii="Calibri" w:eastAsia="Calibri" w:hAnsi="Calibri" w:cs="Calibri"/>
          <w:color w:val="000000" w:themeColor="text1"/>
        </w:rPr>
        <w:t>age counts refer to one</w:t>
      </w:r>
      <w:r w:rsidR="006C16E0">
        <w:rPr>
          <w:rFonts w:ascii="Calibri" w:eastAsia="Calibri" w:hAnsi="Calibri" w:cs="Calibri"/>
          <w:color w:val="000000" w:themeColor="text1"/>
        </w:rPr>
        <w:t xml:space="preserve"> </w:t>
      </w:r>
      <w:r w:rsidR="006C16E0" w:rsidRPr="00E76655">
        <w:rPr>
          <w:rFonts w:ascii="Calibri" w:eastAsia="Calibri" w:hAnsi="Calibri" w:cs="Calibri"/>
          <w:color w:val="000000" w:themeColor="text1"/>
        </w:rPr>
        <w:t>side of a single-spaced typed page.</w:t>
      </w:r>
      <w:r w:rsidR="00580D3A">
        <w:rPr>
          <w:rFonts w:ascii="Calibri" w:eastAsia="Calibri" w:hAnsi="Calibri" w:cs="Calibri"/>
          <w:color w:val="000000" w:themeColor="text1"/>
        </w:rPr>
        <w:t xml:space="preserve"> </w:t>
      </w:r>
    </w:p>
    <w:p w14:paraId="5821839B" w14:textId="77777777" w:rsidR="0006598A" w:rsidRPr="00326DA1" w:rsidRDefault="0006598A" w:rsidP="00326DA1">
      <w:pPr>
        <w:pStyle w:val="ListParagraph"/>
        <w:tabs>
          <w:tab w:val="left" w:pos="720"/>
        </w:tabs>
        <w:spacing w:after="0" w:line="240" w:lineRule="auto"/>
        <w:ind w:left="0" w:right="140"/>
        <w:rPr>
          <w:rFonts w:ascii="Calibri" w:eastAsia="Times New Roman" w:hAnsi="Calibri" w:cs="Calibri"/>
        </w:rPr>
      </w:pPr>
    </w:p>
    <w:p w14:paraId="553FB7BC" w14:textId="72AF3DF5" w:rsidR="001102A7" w:rsidRDefault="00522C37">
      <w:pPr>
        <w:rPr>
          <w:rFonts w:ascii="Calibri" w:eastAsiaTheme="majorEastAsia" w:hAnsi="Calibri" w:cs="Calibri"/>
          <w:color w:val="0F4761" w:themeColor="accent1" w:themeShade="BF"/>
          <w:sz w:val="32"/>
          <w:szCs w:val="32"/>
          <w:u w:val="single"/>
        </w:rPr>
      </w:pPr>
      <w:r>
        <w:rPr>
          <w:rFonts w:ascii="Calibri" w:hAnsi="Calibri" w:cs="Calibri"/>
          <w:u w:val="single"/>
        </w:rPr>
        <w:t>This page should be deleted before submission.</w:t>
      </w:r>
      <w:r w:rsidR="001102A7">
        <w:rPr>
          <w:rFonts w:ascii="Calibri" w:hAnsi="Calibri" w:cs="Calibri"/>
          <w:u w:val="single"/>
        </w:rPr>
        <w:br w:type="page"/>
      </w:r>
    </w:p>
    <w:p w14:paraId="3F1A5BCA" w14:textId="7463B5D6" w:rsidR="1C4F7DAD" w:rsidRPr="008F22D1" w:rsidRDefault="009125E0" w:rsidP="00B46BB0">
      <w:pPr>
        <w:pStyle w:val="Heading2"/>
        <w:keepNext w:val="0"/>
        <w:keepLines w:val="0"/>
        <w:tabs>
          <w:tab w:val="left" w:pos="1080"/>
        </w:tabs>
        <w:rPr>
          <w:rFonts w:ascii="Calibri" w:hAnsi="Calibri" w:cs="Calibri"/>
          <w:b/>
          <w:color w:val="000000" w:themeColor="text1"/>
          <w:sz w:val="24"/>
          <w:szCs w:val="24"/>
          <w:u w:val="single"/>
        </w:rPr>
      </w:pPr>
      <w:r w:rsidRPr="008F22D1">
        <w:rPr>
          <w:rFonts w:ascii="Calibri" w:hAnsi="Calibri" w:cs="Calibri"/>
          <w:b/>
          <w:bCs/>
          <w:color w:val="000000" w:themeColor="text1"/>
          <w:sz w:val="24"/>
          <w:szCs w:val="24"/>
          <w:u w:val="single"/>
        </w:rPr>
        <w:lastRenderedPageBreak/>
        <w:t xml:space="preserve">Optional </w:t>
      </w:r>
      <w:r w:rsidR="3843CC93" w:rsidRPr="008F22D1">
        <w:rPr>
          <w:rFonts w:ascii="Calibri" w:hAnsi="Calibri" w:cs="Calibri"/>
          <w:b/>
          <w:color w:val="000000" w:themeColor="text1"/>
          <w:sz w:val="24"/>
          <w:szCs w:val="24"/>
          <w:u w:val="single"/>
        </w:rPr>
        <w:t>T</w:t>
      </w:r>
      <w:r w:rsidR="63388A26" w:rsidRPr="008F22D1">
        <w:rPr>
          <w:rFonts w:ascii="Calibri" w:hAnsi="Calibri" w:cs="Calibri"/>
          <w:b/>
          <w:color w:val="000000" w:themeColor="text1"/>
          <w:sz w:val="24"/>
          <w:szCs w:val="24"/>
          <w:u w:val="single"/>
        </w:rPr>
        <w:t>emplate for</w:t>
      </w:r>
      <w:r w:rsidR="3843CC93" w:rsidRPr="008F22D1">
        <w:rPr>
          <w:rFonts w:ascii="Calibri" w:hAnsi="Calibri" w:cs="Calibri"/>
          <w:b/>
          <w:color w:val="000000" w:themeColor="text1"/>
          <w:sz w:val="24"/>
          <w:szCs w:val="24"/>
          <w:u w:val="single"/>
        </w:rPr>
        <w:t xml:space="preserve"> Summary Information Cover Letter </w:t>
      </w:r>
    </w:p>
    <w:p w14:paraId="48459BB9" w14:textId="64B4510C" w:rsidR="1C4F7DAD" w:rsidRPr="00E76655" w:rsidRDefault="007A3815" w:rsidP="337BDC73">
      <w:pPr>
        <w:tabs>
          <w:tab w:val="left" w:pos="1080"/>
        </w:tabs>
        <w:rPr>
          <w:rFonts w:ascii="Calibri" w:eastAsia="Calibri" w:hAnsi="Calibri" w:cs="Calibri"/>
          <w:i/>
          <w:iCs/>
          <w:color w:val="212121"/>
        </w:rPr>
      </w:pPr>
      <w:r w:rsidRPr="00C529B9">
        <w:rPr>
          <w:rFonts w:ascii="Calibri" w:hAnsi="Calibri" w:cs="Calibri"/>
          <w:b/>
          <w:i/>
        </w:rPr>
        <w:t>[</w:t>
      </w:r>
      <w:r w:rsidR="001102A7" w:rsidRPr="00C529B9">
        <w:rPr>
          <w:rFonts w:ascii="Calibri" w:hAnsi="Calibri" w:cs="Calibri"/>
          <w:b/>
          <w:i/>
        </w:rPr>
        <w:t xml:space="preserve">Instructions: </w:t>
      </w:r>
      <w:r w:rsidR="003006B2" w:rsidRPr="00C529B9">
        <w:rPr>
          <w:rFonts w:ascii="Calibri" w:hAnsi="Calibri" w:cs="Calibri"/>
          <w:i/>
        </w:rPr>
        <w:t>Applicants may use the following template for their Summary Information Cover Letter</w:t>
      </w:r>
      <w:r w:rsidR="00A163B5" w:rsidRPr="00C529B9">
        <w:rPr>
          <w:rFonts w:ascii="Calibri" w:hAnsi="Calibri" w:cs="Calibri"/>
          <w:i/>
        </w:rPr>
        <w:t xml:space="preserve">. </w:t>
      </w:r>
      <w:r w:rsidR="00660667" w:rsidRPr="00C529B9">
        <w:rPr>
          <w:rFonts w:ascii="Calibri" w:hAnsi="Calibri" w:cs="Calibri"/>
          <w:b/>
          <w:i/>
        </w:rPr>
        <w:t>The Cover letter</w:t>
      </w:r>
      <w:r w:rsidR="003006B2" w:rsidRPr="00C529B9">
        <w:rPr>
          <w:rFonts w:ascii="Calibri" w:hAnsi="Calibri" w:cs="Calibri"/>
          <w:b/>
          <w:i/>
        </w:rPr>
        <w:t xml:space="preserve"> should not exceed 2 pages in length</w:t>
      </w:r>
      <w:r w:rsidR="003006B2" w:rsidRPr="00C529B9">
        <w:rPr>
          <w:rFonts w:ascii="Calibri" w:hAnsi="Calibri" w:cs="Calibri"/>
          <w:i/>
        </w:rPr>
        <w:t>. Text that is italicized and bracketed</w:t>
      </w:r>
      <w:r w:rsidR="00A40239">
        <w:rPr>
          <w:rFonts w:ascii="Calibri" w:hAnsi="Calibri" w:cs="Calibri"/>
          <w:i/>
        </w:rPr>
        <w:t>, including this instructional text,</w:t>
      </w:r>
      <w:r w:rsidR="003006B2" w:rsidRPr="00C529B9">
        <w:rPr>
          <w:rFonts w:ascii="Calibri" w:hAnsi="Calibri" w:cs="Calibri"/>
          <w:i/>
        </w:rPr>
        <w:t xml:space="preserve"> should be deleted </w:t>
      </w:r>
      <w:r w:rsidR="00212494" w:rsidRPr="00C529B9">
        <w:rPr>
          <w:rFonts w:ascii="Calibri" w:hAnsi="Calibri" w:cs="Calibri"/>
          <w:i/>
        </w:rPr>
        <w:t>before</w:t>
      </w:r>
      <w:r w:rsidR="003006B2" w:rsidRPr="00C529B9">
        <w:rPr>
          <w:rFonts w:ascii="Calibri" w:hAnsi="Calibri" w:cs="Calibri"/>
          <w:i/>
        </w:rPr>
        <w:t xml:space="preserve"> submitting the application</w:t>
      </w:r>
      <w:r w:rsidR="42ACE1FA" w:rsidRPr="00C529B9">
        <w:rPr>
          <w:rFonts w:ascii="Calibri" w:hAnsi="Calibri" w:cs="Calibri"/>
          <w:i/>
          <w:iCs/>
        </w:rPr>
        <w:t>.</w:t>
      </w:r>
      <w:r w:rsidRPr="00C529B9">
        <w:rPr>
          <w:rFonts w:ascii="Calibri" w:hAnsi="Calibri" w:cs="Calibri"/>
          <w:i/>
          <w:iCs/>
        </w:rPr>
        <w:t>]</w:t>
      </w:r>
    </w:p>
    <w:p w14:paraId="6E73CAEE" w14:textId="1F9C5D50" w:rsidR="11D79D37" w:rsidRPr="00732FE3" w:rsidRDefault="11D79D37" w:rsidP="337BDC73">
      <w:pPr>
        <w:tabs>
          <w:tab w:val="left" w:pos="1080"/>
        </w:tabs>
        <w:rPr>
          <w:rFonts w:ascii="Calibri" w:hAnsi="Calibri" w:cs="Calibri"/>
          <w:b/>
        </w:rPr>
      </w:pPr>
      <w:r w:rsidRPr="00732FE3">
        <w:rPr>
          <w:rFonts w:ascii="Calibri" w:hAnsi="Calibri" w:cs="Calibri"/>
          <w:b/>
        </w:rPr>
        <w:t>ENVIRONMENTAL PROTECTION AGENCY (EPA)</w:t>
      </w:r>
      <w:r w:rsidRPr="00732FE3">
        <w:rPr>
          <w:rFonts w:ascii="Calibri" w:hAnsi="Calibri" w:cs="Calibri"/>
        </w:rPr>
        <w:br/>
      </w:r>
      <w:r w:rsidR="79DEBA16" w:rsidRPr="00732FE3">
        <w:rPr>
          <w:rFonts w:ascii="Calibri" w:hAnsi="Calibri" w:cs="Calibri"/>
          <w:b/>
        </w:rPr>
        <w:t>Recycling Education and Outreach Cooperative Agreement 2024</w:t>
      </w:r>
      <w:r w:rsidRPr="00732FE3">
        <w:rPr>
          <w:rFonts w:ascii="Calibri" w:hAnsi="Calibri" w:cs="Calibri"/>
        </w:rPr>
        <w:br/>
      </w:r>
      <w:r w:rsidR="007D7A76" w:rsidRPr="007D7A76">
        <w:rPr>
          <w:rFonts w:ascii="Calibri" w:hAnsi="Calibri" w:cs="Calibri"/>
          <w:b/>
          <w:bCs/>
        </w:rPr>
        <w:t>EPA-I-OLEM-ORCR-24-12</w:t>
      </w:r>
    </w:p>
    <w:p w14:paraId="76A35F85" w14:textId="73937A63"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 xml:space="preserve">Project Title. </w:t>
      </w:r>
      <w:r w:rsidR="03EC5A32" w:rsidRPr="00E76655">
        <w:rPr>
          <w:rFonts w:ascii="Calibri" w:eastAsia="Calibri" w:hAnsi="Calibri" w:cs="Calibri"/>
          <w:i/>
          <w:iCs/>
        </w:rPr>
        <w:t>[Project title]</w:t>
      </w:r>
    </w:p>
    <w:p w14:paraId="6E4B599E" w14:textId="75D7E99C"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 xml:space="preserve">Applicant Name. </w:t>
      </w:r>
      <w:r w:rsidR="7735DFE6" w:rsidRPr="00E76655">
        <w:rPr>
          <w:rFonts w:ascii="Calibri" w:eastAsia="Calibri" w:hAnsi="Calibri" w:cs="Calibri"/>
          <w:i/>
          <w:iCs/>
        </w:rPr>
        <w:t>[</w:t>
      </w:r>
      <w:r w:rsidR="71128EC8" w:rsidRPr="00E76655">
        <w:rPr>
          <w:rFonts w:ascii="Calibri" w:eastAsia="Calibri" w:hAnsi="Calibri" w:cs="Calibri"/>
          <w:i/>
          <w:iCs/>
        </w:rPr>
        <w:t>N</w:t>
      </w:r>
      <w:r w:rsidRPr="00E76655">
        <w:rPr>
          <w:rFonts w:ascii="Calibri" w:eastAsia="Calibri" w:hAnsi="Calibri" w:cs="Calibri"/>
          <w:i/>
          <w:iCs/>
        </w:rPr>
        <w:t>ame of the lead applicant</w:t>
      </w:r>
      <w:r w:rsidR="3C32C7BA" w:rsidRPr="00E76655">
        <w:rPr>
          <w:rFonts w:ascii="Calibri" w:eastAsia="Calibri" w:hAnsi="Calibri" w:cs="Calibri"/>
          <w:i/>
          <w:iCs/>
        </w:rPr>
        <w:t>]</w:t>
      </w:r>
    </w:p>
    <w:p w14:paraId="1ECF42F7" w14:textId="435C1664"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Eligible Entity Type.</w:t>
      </w:r>
      <w:r w:rsidRPr="00E76655">
        <w:rPr>
          <w:rFonts w:ascii="Calibri" w:eastAsia="Calibri" w:hAnsi="Calibri" w:cs="Calibri"/>
        </w:rPr>
        <w:t xml:space="preserve"> </w:t>
      </w:r>
      <w:r w:rsidR="110DF8A0" w:rsidRPr="00E76655">
        <w:rPr>
          <w:rFonts w:ascii="Calibri" w:eastAsia="Calibri" w:hAnsi="Calibri" w:cs="Calibri"/>
          <w:i/>
          <w:iCs/>
        </w:rPr>
        <w:t>[</w:t>
      </w:r>
      <w:r w:rsidRPr="00E76655">
        <w:rPr>
          <w:rFonts w:ascii="Calibri" w:eastAsia="Calibri" w:hAnsi="Calibri" w:cs="Calibri"/>
          <w:i/>
          <w:iCs/>
        </w:rPr>
        <w:t>Identify the lead applicant’s organization type from Section III.A</w:t>
      </w:r>
      <w:r w:rsidR="001102A7">
        <w:rPr>
          <w:rFonts w:ascii="Calibri" w:eastAsia="Calibri" w:hAnsi="Calibri" w:cs="Calibri"/>
          <w:i/>
          <w:iCs/>
        </w:rPr>
        <w:t>:</w:t>
      </w:r>
      <w:r w:rsidRPr="00E76655">
        <w:rPr>
          <w:rFonts w:ascii="Calibri" w:eastAsia="Calibri" w:hAnsi="Calibri" w:cs="Calibri"/>
          <w:i/>
          <w:iCs/>
        </w:rPr>
        <w:t xml:space="preserve"> Eligible Applicants.</w:t>
      </w:r>
      <w:r w:rsidR="78A6436A" w:rsidRPr="00E76655">
        <w:rPr>
          <w:rFonts w:ascii="Calibri" w:eastAsia="Calibri" w:hAnsi="Calibri" w:cs="Calibri"/>
          <w:i/>
          <w:iCs/>
        </w:rPr>
        <w:t>]</w:t>
      </w:r>
    </w:p>
    <w:p w14:paraId="455642B8" w14:textId="561DF22C"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UEI Number.</w:t>
      </w:r>
      <w:r w:rsidRPr="00E76655">
        <w:rPr>
          <w:rFonts w:ascii="Calibri" w:eastAsia="Calibri" w:hAnsi="Calibri" w:cs="Calibri"/>
        </w:rPr>
        <w:t xml:space="preserve"> </w:t>
      </w:r>
      <w:r w:rsidR="08D56E7A" w:rsidRPr="00E76655">
        <w:rPr>
          <w:rFonts w:ascii="Calibri" w:eastAsia="Calibri" w:hAnsi="Calibri" w:cs="Calibri"/>
          <w:i/>
          <w:iCs/>
        </w:rPr>
        <w:t>[</w:t>
      </w:r>
      <w:r w:rsidRPr="00E76655">
        <w:rPr>
          <w:rFonts w:ascii="Calibri" w:eastAsia="Calibri" w:hAnsi="Calibri" w:cs="Calibri"/>
          <w:i/>
          <w:iCs/>
        </w:rPr>
        <w:t>Lead applicant’s UEI number.</w:t>
      </w:r>
      <w:r w:rsidR="7445CE91" w:rsidRPr="00E76655">
        <w:rPr>
          <w:rFonts w:ascii="Calibri" w:eastAsia="Calibri" w:hAnsi="Calibri" w:cs="Calibri"/>
          <w:i/>
          <w:iCs/>
        </w:rPr>
        <w:t>]</w:t>
      </w:r>
    </w:p>
    <w:p w14:paraId="451C8868" w14:textId="4CABF52B"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 xml:space="preserve">Project Summaries. </w:t>
      </w:r>
      <w:r w:rsidR="465D78EC" w:rsidRPr="00E76655">
        <w:rPr>
          <w:rFonts w:ascii="Calibri" w:eastAsia="Calibri" w:hAnsi="Calibri" w:cs="Calibri"/>
          <w:i/>
          <w:iCs/>
        </w:rPr>
        <w:t>[</w:t>
      </w:r>
      <w:r w:rsidRPr="00E76655">
        <w:rPr>
          <w:rFonts w:ascii="Calibri" w:eastAsia="Calibri" w:hAnsi="Calibri" w:cs="Calibri"/>
          <w:i/>
          <w:iCs/>
        </w:rPr>
        <w:t xml:space="preserve">Briefly describe </w:t>
      </w:r>
      <w:r w:rsidR="006A6C5B" w:rsidRPr="00E76655">
        <w:rPr>
          <w:rFonts w:ascii="Calibri" w:eastAsia="Calibri" w:hAnsi="Calibri" w:cs="Calibri"/>
          <w:i/>
          <w:iCs/>
        </w:rPr>
        <w:t xml:space="preserve">each of </w:t>
      </w:r>
      <w:r w:rsidRPr="00E76655">
        <w:rPr>
          <w:rFonts w:ascii="Calibri" w:eastAsia="Calibri" w:hAnsi="Calibri" w:cs="Calibri"/>
          <w:i/>
          <w:iCs/>
        </w:rPr>
        <w:t>the</w:t>
      </w:r>
      <w:r w:rsidRPr="00E76655">
        <w:rPr>
          <w:rFonts w:ascii="Calibri" w:eastAsia="Calibri" w:hAnsi="Calibri" w:cs="Calibri"/>
          <w:b/>
          <w:bCs/>
          <w:i/>
          <w:iCs/>
        </w:rPr>
        <w:t xml:space="preserve"> three projects</w:t>
      </w:r>
      <w:r w:rsidRPr="00E76655">
        <w:rPr>
          <w:rFonts w:ascii="Calibri" w:eastAsia="Calibri" w:hAnsi="Calibri" w:cs="Calibri"/>
          <w:i/>
          <w:iCs/>
        </w:rPr>
        <w:t xml:space="preserve"> in a few sentences.</w:t>
      </w:r>
      <w:r w:rsidR="3D5E2202" w:rsidRPr="00E76655">
        <w:rPr>
          <w:rFonts w:ascii="Calibri" w:eastAsia="Calibri" w:hAnsi="Calibri" w:cs="Calibri"/>
          <w:i/>
          <w:iCs/>
        </w:rPr>
        <w:t>]</w:t>
      </w:r>
      <w:r w:rsidRPr="00E76655">
        <w:rPr>
          <w:rFonts w:ascii="Calibri" w:eastAsia="Calibri" w:hAnsi="Calibri" w:cs="Calibri"/>
          <w:i/>
          <w:iCs/>
        </w:rPr>
        <w:t xml:space="preserve"> </w:t>
      </w:r>
    </w:p>
    <w:p w14:paraId="6E4EA3CA" w14:textId="66BA8E98" w:rsidR="3DB06671" w:rsidRPr="00E76655" w:rsidRDefault="3843CC93" w:rsidP="003E766B">
      <w:pPr>
        <w:pStyle w:val="Default"/>
        <w:numPr>
          <w:ilvl w:val="0"/>
          <w:numId w:val="6"/>
        </w:numPr>
        <w:spacing w:after="240"/>
        <w:rPr>
          <w:rFonts w:ascii="Calibri" w:eastAsia="Calibri" w:hAnsi="Calibri" w:cs="Calibri"/>
          <w:i/>
          <w:iCs/>
        </w:rPr>
      </w:pPr>
      <w:r w:rsidRPr="00E76655">
        <w:rPr>
          <w:rFonts w:ascii="Calibri" w:eastAsia="Calibri" w:hAnsi="Calibri" w:cs="Calibri"/>
          <w:b/>
          <w:bCs/>
        </w:rPr>
        <w:t xml:space="preserve">Contact Information. </w:t>
      </w:r>
      <w:r w:rsidR="2E1B7DFD" w:rsidRPr="00E76655">
        <w:rPr>
          <w:rFonts w:ascii="Calibri" w:eastAsia="Calibri" w:hAnsi="Calibri" w:cs="Calibri"/>
          <w:i/>
          <w:iCs/>
        </w:rPr>
        <w:t>[</w:t>
      </w:r>
      <w:r w:rsidRPr="00E76655">
        <w:rPr>
          <w:rFonts w:ascii="Calibri" w:eastAsia="Calibri" w:hAnsi="Calibri" w:cs="Calibri"/>
          <w:i/>
          <w:iCs/>
        </w:rPr>
        <w:t xml:space="preserve">Include name, title, address, email address, phone number of the lead applicant. </w:t>
      </w:r>
      <w:r w:rsidR="3BC29726" w:rsidRPr="00E76655">
        <w:rPr>
          <w:rFonts w:ascii="Calibri" w:eastAsia="Calibri" w:hAnsi="Calibri" w:cs="Calibri"/>
          <w:i/>
          <w:iCs/>
        </w:rPr>
        <w:t>A</w:t>
      </w:r>
      <w:r w:rsidRPr="00E76655">
        <w:rPr>
          <w:rFonts w:ascii="Calibri" w:eastAsia="Calibri" w:hAnsi="Calibri" w:cs="Calibri"/>
          <w:i/>
          <w:iCs/>
        </w:rPr>
        <w:t xml:space="preserve"> primary and an administrative contact</w:t>
      </w:r>
      <w:r w:rsidR="1BE5B947" w:rsidRPr="00E76655">
        <w:rPr>
          <w:rFonts w:ascii="Calibri" w:eastAsia="Calibri" w:hAnsi="Calibri" w:cs="Calibri"/>
          <w:i/>
          <w:iCs/>
        </w:rPr>
        <w:t xml:space="preserve"> can be listed</w:t>
      </w:r>
      <w:r w:rsidRPr="00E76655">
        <w:rPr>
          <w:rFonts w:ascii="Calibri" w:eastAsia="Calibri" w:hAnsi="Calibri" w:cs="Calibri"/>
          <w:i/>
          <w:iCs/>
        </w:rPr>
        <w:t>.</w:t>
      </w:r>
      <w:r w:rsidR="1EA1A193" w:rsidRPr="00E76655">
        <w:rPr>
          <w:rFonts w:ascii="Calibri" w:eastAsia="Calibri" w:hAnsi="Calibri" w:cs="Calibri"/>
          <w:i/>
          <w:iCs/>
        </w:rPr>
        <w:t>]</w:t>
      </w:r>
      <w:r w:rsidRPr="00E76655">
        <w:rPr>
          <w:rFonts w:ascii="Calibri" w:eastAsia="Calibri" w:hAnsi="Calibri" w:cs="Calibri"/>
          <w:i/>
          <w:iCs/>
        </w:rPr>
        <w:t xml:space="preserve"> </w:t>
      </w:r>
    </w:p>
    <w:p w14:paraId="39F76E43" w14:textId="0CF16E22" w:rsidR="1C4F7DAD" w:rsidRPr="00E76655" w:rsidRDefault="0095742D" w:rsidP="003E766B">
      <w:pPr>
        <w:pStyle w:val="Default"/>
        <w:numPr>
          <w:ilvl w:val="0"/>
          <w:numId w:val="6"/>
        </w:numPr>
        <w:spacing w:after="240"/>
        <w:rPr>
          <w:rFonts w:ascii="Calibri" w:eastAsia="Calibri" w:hAnsi="Calibri" w:cs="Calibri"/>
        </w:rPr>
      </w:pPr>
      <w:r>
        <w:rPr>
          <w:rFonts w:ascii="Calibri" w:eastAsia="Calibri" w:hAnsi="Calibri" w:cs="Calibri"/>
          <w:b/>
          <w:bCs/>
        </w:rPr>
        <w:t>Leveraged Resources</w:t>
      </w:r>
      <w:r w:rsidR="3843CC93" w:rsidRPr="00E76655">
        <w:rPr>
          <w:rFonts w:ascii="Calibri" w:eastAsia="Calibri" w:hAnsi="Calibri" w:cs="Calibri"/>
          <w:b/>
          <w:bCs/>
        </w:rPr>
        <w:t xml:space="preserve">. </w:t>
      </w:r>
      <w:r w:rsidR="6CF99119" w:rsidRPr="00E76655">
        <w:rPr>
          <w:rFonts w:ascii="Calibri" w:eastAsia="Calibri" w:hAnsi="Calibri" w:cs="Calibri"/>
          <w:i/>
          <w:iCs/>
        </w:rPr>
        <w:t>[</w:t>
      </w:r>
      <w:r w:rsidR="00EC6238" w:rsidRPr="00EC6238">
        <w:rPr>
          <w:rFonts w:ascii="Calibri" w:eastAsia="Calibri" w:hAnsi="Calibri" w:cs="Calibri"/>
          <w:i/>
          <w:iCs/>
        </w:rPr>
        <w:t xml:space="preserve">Describe anticipated leveraged resources, such as non-Federal leveraged funding and/or in-kind </w:t>
      </w:r>
      <w:r w:rsidR="3843CC93" w:rsidRPr="00E76655" w:rsidDel="00EC6238">
        <w:rPr>
          <w:rFonts w:ascii="Calibri" w:eastAsia="Calibri" w:hAnsi="Calibri" w:cs="Calibri"/>
          <w:i/>
          <w:iCs/>
        </w:rPr>
        <w:t>resources</w:t>
      </w:r>
      <w:r w:rsidR="3843CC93" w:rsidRPr="00E76655">
        <w:rPr>
          <w:rFonts w:ascii="Calibri" w:eastAsia="Calibri" w:hAnsi="Calibri" w:cs="Calibri"/>
          <w:i/>
          <w:iCs/>
        </w:rPr>
        <w:t>.</w:t>
      </w:r>
      <w:r w:rsidR="3D47E84D" w:rsidRPr="00E76655">
        <w:rPr>
          <w:rFonts w:ascii="Calibri" w:eastAsia="Calibri" w:hAnsi="Calibri" w:cs="Calibri"/>
          <w:i/>
          <w:iCs/>
        </w:rPr>
        <w:t>]</w:t>
      </w:r>
      <w:r w:rsidR="3843CC93" w:rsidRPr="00E76655">
        <w:rPr>
          <w:rFonts w:ascii="Calibri" w:eastAsia="Calibri" w:hAnsi="Calibri" w:cs="Calibri"/>
        </w:rPr>
        <w:t xml:space="preserve"> </w:t>
      </w:r>
    </w:p>
    <w:p w14:paraId="35019B22" w14:textId="4B007F2F"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 xml:space="preserve">EPA Funding Requested. </w:t>
      </w:r>
      <w:r w:rsidR="0428EA26" w:rsidRPr="00E76655">
        <w:rPr>
          <w:rFonts w:ascii="Calibri" w:eastAsia="Calibri" w:hAnsi="Calibri" w:cs="Calibri"/>
          <w:i/>
          <w:iCs/>
        </w:rPr>
        <w:t>[</w:t>
      </w:r>
      <w:r w:rsidRPr="00E76655">
        <w:rPr>
          <w:rFonts w:ascii="Calibri" w:eastAsia="Calibri" w:hAnsi="Calibri" w:cs="Calibri"/>
          <w:i/>
          <w:iCs/>
        </w:rPr>
        <w:t xml:space="preserve">Specify the dollar amount </w:t>
      </w:r>
      <w:r w:rsidR="310112F2" w:rsidRPr="00E76655">
        <w:rPr>
          <w:rFonts w:ascii="Calibri" w:eastAsia="Calibri" w:hAnsi="Calibri" w:cs="Calibri"/>
          <w:i/>
          <w:iCs/>
        </w:rPr>
        <w:t>of funding</w:t>
      </w:r>
      <w:r w:rsidRPr="00E76655">
        <w:rPr>
          <w:rFonts w:ascii="Calibri" w:eastAsia="Calibri" w:hAnsi="Calibri" w:cs="Calibri"/>
          <w:i/>
          <w:iCs/>
        </w:rPr>
        <w:t xml:space="preserve"> request</w:t>
      </w:r>
      <w:r w:rsidR="57BAF7F3" w:rsidRPr="00E76655">
        <w:rPr>
          <w:rFonts w:ascii="Calibri" w:eastAsia="Calibri" w:hAnsi="Calibri" w:cs="Calibri"/>
          <w:i/>
          <w:iCs/>
        </w:rPr>
        <w:t>ed</w:t>
      </w:r>
      <w:r w:rsidRPr="00E76655">
        <w:rPr>
          <w:rFonts w:ascii="Calibri" w:eastAsia="Calibri" w:hAnsi="Calibri" w:cs="Calibri"/>
          <w:i/>
          <w:iCs/>
        </w:rPr>
        <w:t xml:space="preserve"> from the EPA, </w:t>
      </w:r>
      <w:r w:rsidRPr="00E76655">
        <w:rPr>
          <w:rFonts w:ascii="Calibri" w:eastAsia="Calibri" w:hAnsi="Calibri" w:cs="Calibri"/>
          <w:b/>
          <w:bCs/>
          <w:i/>
          <w:iCs/>
        </w:rPr>
        <w:t>broken down by each of the three required projects</w:t>
      </w:r>
      <w:r w:rsidRPr="00E76655">
        <w:rPr>
          <w:rFonts w:ascii="Calibri" w:eastAsia="Calibri" w:hAnsi="Calibri" w:cs="Calibri"/>
          <w:i/>
          <w:iCs/>
        </w:rPr>
        <w:t>.</w:t>
      </w:r>
      <w:r w:rsidR="18D51B0F" w:rsidRPr="00E76655">
        <w:rPr>
          <w:rFonts w:ascii="Calibri" w:eastAsia="Calibri" w:hAnsi="Calibri" w:cs="Calibri"/>
          <w:i/>
          <w:iCs/>
        </w:rPr>
        <w:t>]</w:t>
      </w:r>
      <w:r w:rsidRPr="00E76655">
        <w:rPr>
          <w:rFonts w:ascii="Calibri" w:eastAsia="Calibri" w:hAnsi="Calibri" w:cs="Calibri"/>
          <w:b/>
          <w:bCs/>
          <w:i/>
          <w:iCs/>
        </w:rPr>
        <w:t xml:space="preserve"> </w:t>
      </w:r>
    </w:p>
    <w:p w14:paraId="0F67BA2C" w14:textId="0D1CF9F2"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 xml:space="preserve">Project Periods. </w:t>
      </w:r>
      <w:r w:rsidR="48D3D060" w:rsidRPr="00E76655">
        <w:rPr>
          <w:rFonts w:ascii="Calibri" w:eastAsia="Calibri" w:hAnsi="Calibri" w:cs="Calibri"/>
          <w:i/>
          <w:iCs/>
        </w:rPr>
        <w:t>[</w:t>
      </w:r>
      <w:r w:rsidRPr="00E76655">
        <w:rPr>
          <w:rFonts w:ascii="Calibri" w:eastAsia="Calibri" w:hAnsi="Calibri" w:cs="Calibri"/>
          <w:i/>
          <w:iCs/>
        </w:rPr>
        <w:t xml:space="preserve">Provide estimated beginning and ending dates </w:t>
      </w:r>
      <w:r w:rsidRPr="00E76655">
        <w:rPr>
          <w:rFonts w:ascii="Calibri" w:eastAsia="Calibri" w:hAnsi="Calibri" w:cs="Calibri"/>
          <w:b/>
          <w:bCs/>
          <w:i/>
          <w:iCs/>
        </w:rPr>
        <w:t>for each of the three required projects</w:t>
      </w:r>
      <w:r w:rsidRPr="00E76655">
        <w:rPr>
          <w:rFonts w:ascii="Calibri" w:eastAsia="Calibri" w:hAnsi="Calibri" w:cs="Calibri"/>
          <w:i/>
          <w:iCs/>
        </w:rPr>
        <w:t>.</w:t>
      </w:r>
      <w:r w:rsidR="60298812" w:rsidRPr="00E76655">
        <w:rPr>
          <w:rFonts w:ascii="Calibri" w:eastAsia="Calibri" w:hAnsi="Calibri" w:cs="Calibri"/>
          <w:i/>
          <w:iCs/>
        </w:rPr>
        <w:t>]</w:t>
      </w:r>
    </w:p>
    <w:p w14:paraId="5C7B7E1C" w14:textId="1A47B82B"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 xml:space="preserve">Program Objective Elements. </w:t>
      </w:r>
      <w:r w:rsidR="7AAB0421" w:rsidRPr="00E76655">
        <w:rPr>
          <w:rFonts w:ascii="Calibri" w:eastAsia="Calibri" w:hAnsi="Calibri" w:cs="Calibri"/>
          <w:i/>
          <w:iCs/>
        </w:rPr>
        <w:t>[</w:t>
      </w:r>
      <w:r w:rsidRPr="00E76655">
        <w:rPr>
          <w:rFonts w:ascii="Calibri" w:eastAsia="Calibri" w:hAnsi="Calibri" w:cs="Calibri"/>
          <w:i/>
          <w:iCs/>
        </w:rPr>
        <w:t xml:space="preserve">State the mandatory program objective elements </w:t>
      </w:r>
      <w:r w:rsidR="00AB4F07">
        <w:rPr>
          <w:rFonts w:ascii="Calibri" w:eastAsia="Calibri" w:hAnsi="Calibri" w:cs="Calibri"/>
          <w:i/>
          <w:iCs/>
        </w:rPr>
        <w:t>addressed from</w:t>
      </w:r>
      <w:r w:rsidR="00AB4F07" w:rsidRPr="00AB4F07">
        <w:rPr>
          <w:rFonts w:ascii="Calibri" w:eastAsia="Calibri" w:hAnsi="Calibri" w:cs="Calibri"/>
          <w:i/>
          <w:iCs/>
        </w:rPr>
        <w:t xml:space="preserve"> Section I.F</w:t>
      </w:r>
      <w:r w:rsidR="001D7B80">
        <w:rPr>
          <w:rFonts w:ascii="Calibri" w:eastAsia="Calibri" w:hAnsi="Calibri" w:cs="Calibri"/>
          <w:i/>
          <w:iCs/>
        </w:rPr>
        <w:t>:</w:t>
      </w:r>
      <w:r w:rsidR="00AB4F07" w:rsidRPr="00AB4F07">
        <w:rPr>
          <w:rFonts w:ascii="Calibri" w:eastAsia="Calibri" w:hAnsi="Calibri" w:cs="Calibri"/>
          <w:i/>
          <w:iCs/>
        </w:rPr>
        <w:t xml:space="preserve"> Scope of Work.</w:t>
      </w:r>
      <w:r w:rsidR="00AB4F07">
        <w:rPr>
          <w:rFonts w:ascii="Calibri" w:eastAsia="Calibri" w:hAnsi="Calibri" w:cs="Calibri"/>
          <w:i/>
          <w:iCs/>
        </w:rPr>
        <w:t>]</w:t>
      </w:r>
    </w:p>
    <w:p w14:paraId="38C7F0E6" w14:textId="3C8C43F0"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Coalition Members</w:t>
      </w:r>
      <w:r w:rsidRPr="00E76655">
        <w:rPr>
          <w:rFonts w:ascii="Calibri" w:eastAsia="Calibri" w:hAnsi="Calibri" w:cs="Calibri"/>
        </w:rPr>
        <w:t xml:space="preserve">. </w:t>
      </w:r>
      <w:r w:rsidR="0D21FFF2" w:rsidRPr="00E76655">
        <w:rPr>
          <w:rFonts w:ascii="Calibri" w:eastAsia="Calibri" w:hAnsi="Calibri" w:cs="Calibri"/>
          <w:i/>
          <w:iCs/>
        </w:rPr>
        <w:t>[</w:t>
      </w:r>
      <w:r w:rsidRPr="00E76655">
        <w:rPr>
          <w:rFonts w:ascii="Calibri" w:eastAsia="Calibri" w:hAnsi="Calibri" w:cs="Calibri"/>
          <w:i/>
          <w:iCs/>
        </w:rPr>
        <w:t>Provide names and phone numbers of points of contact from any organization(s) that is a coalition member subrecipient. Note that any transactions with entities financed with EPA funding must comply with applicable regulatory requirements.</w:t>
      </w:r>
      <w:r w:rsidR="2E3CA041" w:rsidRPr="00E76655">
        <w:rPr>
          <w:rFonts w:ascii="Calibri" w:eastAsia="Calibri" w:hAnsi="Calibri" w:cs="Calibri"/>
          <w:i/>
          <w:iCs/>
        </w:rPr>
        <w:t>]</w:t>
      </w:r>
    </w:p>
    <w:p w14:paraId="20E7B140" w14:textId="4D4D7208" w:rsidR="1C4F7DAD" w:rsidRPr="00E76655"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Statutory Set</w:t>
      </w:r>
      <w:r w:rsidR="00C20DBD">
        <w:rPr>
          <w:rFonts w:ascii="Calibri" w:eastAsia="Calibri" w:hAnsi="Calibri" w:cs="Calibri"/>
          <w:b/>
          <w:bCs/>
        </w:rPr>
        <w:t>-</w:t>
      </w:r>
      <w:r w:rsidRPr="00E76655">
        <w:rPr>
          <w:rFonts w:ascii="Calibri" w:eastAsia="Calibri" w:hAnsi="Calibri" w:cs="Calibri"/>
          <w:b/>
          <w:bCs/>
        </w:rPr>
        <w:t>Aside.</w:t>
      </w:r>
      <w:r w:rsidRPr="00E76655">
        <w:rPr>
          <w:rFonts w:ascii="Calibri" w:eastAsia="Calibri" w:hAnsi="Calibri" w:cs="Calibri"/>
        </w:rPr>
        <w:t xml:space="preserve"> </w:t>
      </w:r>
      <w:r w:rsidR="27EEFF45" w:rsidRPr="00E76655">
        <w:rPr>
          <w:rFonts w:ascii="Calibri" w:eastAsia="Calibri" w:hAnsi="Calibri" w:cs="Calibri"/>
          <w:i/>
          <w:iCs/>
        </w:rPr>
        <w:t>[</w:t>
      </w:r>
      <w:r w:rsidRPr="00E76655">
        <w:rPr>
          <w:rFonts w:ascii="Calibri" w:eastAsia="Calibri" w:hAnsi="Calibri" w:cs="Calibri"/>
          <w:i/>
          <w:iCs/>
        </w:rPr>
        <w:t>Provide a statement that 20% will be allocated to low income, rural, and Native American communities through subawards to entities that target authorized education and outreach activities to members of those communities</w:t>
      </w:r>
      <w:r w:rsidR="116B8378" w:rsidRPr="00E76655">
        <w:rPr>
          <w:rFonts w:ascii="Calibri" w:eastAsia="Calibri" w:hAnsi="Calibri" w:cs="Calibri"/>
          <w:i/>
          <w:iCs/>
        </w:rPr>
        <w:t>.</w:t>
      </w:r>
      <w:r w:rsidR="28E777BB" w:rsidRPr="00E76655">
        <w:rPr>
          <w:rFonts w:ascii="Calibri" w:eastAsia="Calibri" w:hAnsi="Calibri" w:cs="Calibri"/>
          <w:i/>
          <w:iCs/>
        </w:rPr>
        <w:t>]</w:t>
      </w:r>
    </w:p>
    <w:p w14:paraId="515884EE" w14:textId="3B10FD5C" w:rsidR="1C4F7DAD" w:rsidRPr="008B1B12" w:rsidRDefault="3843CC93" w:rsidP="003E766B">
      <w:pPr>
        <w:pStyle w:val="Default"/>
        <w:numPr>
          <w:ilvl w:val="0"/>
          <w:numId w:val="6"/>
        </w:numPr>
        <w:spacing w:after="240"/>
        <w:rPr>
          <w:rFonts w:ascii="Calibri" w:eastAsia="Calibri" w:hAnsi="Calibri" w:cs="Calibri"/>
        </w:rPr>
      </w:pPr>
      <w:r w:rsidRPr="00E76655">
        <w:rPr>
          <w:rFonts w:ascii="Calibri" w:eastAsia="Calibri" w:hAnsi="Calibri" w:cs="Calibri"/>
          <w:b/>
          <w:bCs/>
        </w:rPr>
        <w:t>Justice40</w:t>
      </w:r>
      <w:r w:rsidRPr="00E76655">
        <w:rPr>
          <w:rFonts w:ascii="Calibri" w:eastAsia="Calibri" w:hAnsi="Calibri" w:cs="Calibri"/>
        </w:rPr>
        <w:t xml:space="preserve">. </w:t>
      </w:r>
      <w:r w:rsidR="09A8CEB6" w:rsidRPr="00E76655">
        <w:rPr>
          <w:rFonts w:ascii="Calibri" w:eastAsia="Calibri" w:hAnsi="Calibri" w:cs="Calibri"/>
          <w:i/>
          <w:iCs/>
        </w:rPr>
        <w:t>[</w:t>
      </w:r>
      <w:r w:rsidRPr="00E76655">
        <w:rPr>
          <w:rFonts w:ascii="Calibri" w:eastAsia="Calibri" w:hAnsi="Calibri" w:cs="Calibri"/>
          <w:i/>
          <w:iCs/>
        </w:rPr>
        <w:t>Provide a statement that 40% of the overall benefits created by the projects funded in this assistance agreement will flow to disadvantaged communities</w:t>
      </w:r>
      <w:r w:rsidR="0087115B">
        <w:rPr>
          <w:rFonts w:ascii="Calibri" w:eastAsia="Calibri" w:hAnsi="Calibri" w:cs="Calibri"/>
          <w:i/>
          <w:iCs/>
        </w:rPr>
        <w:t xml:space="preserve"> and/or U.S. Territories</w:t>
      </w:r>
      <w:r w:rsidRPr="00E76655">
        <w:rPr>
          <w:rFonts w:ascii="Calibri" w:eastAsia="Calibri" w:hAnsi="Calibri" w:cs="Calibri"/>
          <w:i/>
          <w:iCs/>
        </w:rPr>
        <w:t>.</w:t>
      </w:r>
      <w:r w:rsidR="7EA933FF" w:rsidRPr="00E76655">
        <w:rPr>
          <w:rFonts w:ascii="Calibri" w:eastAsia="Calibri" w:hAnsi="Calibri" w:cs="Calibri"/>
          <w:i/>
          <w:iCs/>
        </w:rPr>
        <w:t>]</w:t>
      </w:r>
    </w:p>
    <w:p w14:paraId="0C0AB22D" w14:textId="04BE3E18" w:rsidR="1C4F7DAD" w:rsidRPr="00F72B93" w:rsidRDefault="009125E0" w:rsidP="00B46BB0">
      <w:pPr>
        <w:pStyle w:val="Default"/>
        <w:spacing w:after="240"/>
        <w:rPr>
          <w:rFonts w:ascii="Calibri" w:hAnsi="Calibri" w:cs="Calibri"/>
          <w:b/>
          <w:sz w:val="28"/>
          <w:szCs w:val="28"/>
          <w:u w:val="single"/>
        </w:rPr>
      </w:pPr>
      <w:r w:rsidRPr="00F72B93">
        <w:rPr>
          <w:rFonts w:ascii="Calibri" w:hAnsi="Calibri" w:cs="Calibri"/>
          <w:b/>
          <w:u w:val="single"/>
        </w:rPr>
        <w:lastRenderedPageBreak/>
        <w:t xml:space="preserve">Optional </w:t>
      </w:r>
      <w:r w:rsidR="7EA933FF" w:rsidRPr="00F72B93">
        <w:rPr>
          <w:rFonts w:ascii="Calibri" w:hAnsi="Calibri" w:cs="Calibri"/>
          <w:b/>
          <w:u w:val="single"/>
        </w:rPr>
        <w:t>Template for Narrative Proposal</w:t>
      </w:r>
    </w:p>
    <w:p w14:paraId="6DA584F7" w14:textId="13ACF8F5" w:rsidR="1C4F7DAD" w:rsidRPr="00E76655" w:rsidRDefault="000E2F4E" w:rsidP="337BDC73">
      <w:pPr>
        <w:pStyle w:val="paragraph"/>
        <w:tabs>
          <w:tab w:val="left" w:pos="630"/>
        </w:tabs>
        <w:spacing w:beforeAutospacing="0" w:afterAutospacing="0"/>
        <w:jc w:val="both"/>
        <w:rPr>
          <w:rFonts w:ascii="Calibri" w:eastAsia="Calibri" w:hAnsi="Calibri" w:cs="Calibri"/>
          <w:i/>
          <w:iCs/>
          <w:color w:val="000000" w:themeColor="text1"/>
        </w:rPr>
      </w:pPr>
      <w:r>
        <w:rPr>
          <w:rFonts w:ascii="Calibri" w:hAnsi="Calibri" w:cs="Calibri"/>
          <w:b/>
          <w:bCs/>
          <w:i/>
          <w:iCs/>
        </w:rPr>
        <w:t>[</w:t>
      </w:r>
      <w:r w:rsidR="00660667" w:rsidRPr="000E2F4E">
        <w:rPr>
          <w:rFonts w:ascii="Calibri" w:hAnsi="Calibri" w:cs="Calibri"/>
          <w:b/>
          <w:i/>
        </w:rPr>
        <w:t xml:space="preserve">Instructions: </w:t>
      </w:r>
      <w:r w:rsidR="7EA933FF" w:rsidRPr="000E2F4E">
        <w:rPr>
          <w:rFonts w:ascii="Calibri" w:hAnsi="Calibri" w:cs="Calibri"/>
          <w:i/>
        </w:rPr>
        <w:t>Applicants may use the following template for their Narrative Proposal</w:t>
      </w:r>
      <w:r w:rsidR="00A778A1" w:rsidRPr="000E2F4E">
        <w:rPr>
          <w:rFonts w:ascii="Calibri" w:hAnsi="Calibri" w:cs="Calibri"/>
          <w:i/>
        </w:rPr>
        <w:t xml:space="preserve">. </w:t>
      </w:r>
      <w:r w:rsidR="00660667" w:rsidRPr="000E2F4E">
        <w:rPr>
          <w:rFonts w:ascii="Calibri" w:hAnsi="Calibri" w:cs="Calibri"/>
          <w:b/>
          <w:i/>
        </w:rPr>
        <w:t>The Narrative Proposal</w:t>
      </w:r>
      <w:r w:rsidR="7EA933FF" w:rsidRPr="000E2F4E">
        <w:rPr>
          <w:rFonts w:ascii="Calibri" w:hAnsi="Calibri" w:cs="Calibri"/>
          <w:b/>
          <w:i/>
        </w:rPr>
        <w:t xml:space="preserve"> should not exceed 20 pages in length</w:t>
      </w:r>
      <w:r w:rsidR="7EA933FF" w:rsidRPr="000E2F4E">
        <w:rPr>
          <w:rFonts w:ascii="Calibri" w:hAnsi="Calibri" w:cs="Calibri"/>
          <w:i/>
        </w:rPr>
        <w:t>. Text that is italicized and bracketed</w:t>
      </w:r>
      <w:r>
        <w:rPr>
          <w:rFonts w:ascii="Calibri" w:hAnsi="Calibri" w:cs="Calibri"/>
          <w:i/>
          <w:iCs/>
        </w:rPr>
        <w:t>, including this instructional text,</w:t>
      </w:r>
      <w:r w:rsidR="00660667">
        <w:rPr>
          <w:rFonts w:ascii="Calibri" w:hAnsi="Calibri" w:cs="Calibri"/>
          <w:i/>
        </w:rPr>
        <w:t xml:space="preserve"> </w:t>
      </w:r>
      <w:r w:rsidR="7EA933FF" w:rsidRPr="000E2F4E">
        <w:rPr>
          <w:rFonts w:ascii="Calibri" w:hAnsi="Calibri" w:cs="Calibri"/>
          <w:i/>
        </w:rPr>
        <w:t xml:space="preserve">should be deleted </w:t>
      </w:r>
      <w:r w:rsidR="00EC5B4F" w:rsidRPr="000E2F4E">
        <w:rPr>
          <w:rFonts w:ascii="Calibri" w:hAnsi="Calibri" w:cs="Calibri"/>
          <w:i/>
        </w:rPr>
        <w:t xml:space="preserve">prior to </w:t>
      </w:r>
      <w:r w:rsidR="7EA933FF" w:rsidRPr="000E2F4E">
        <w:rPr>
          <w:rFonts w:ascii="Calibri" w:hAnsi="Calibri" w:cs="Calibri"/>
          <w:i/>
        </w:rPr>
        <w:t xml:space="preserve">submitting the application. Applicants are encouraged to </w:t>
      </w:r>
      <w:r w:rsidR="00E203A8">
        <w:rPr>
          <w:rFonts w:ascii="Calibri" w:hAnsi="Calibri" w:cs="Calibri"/>
          <w:i/>
          <w:iCs/>
        </w:rPr>
        <w:t>include</w:t>
      </w:r>
      <w:r w:rsidR="7EA933FF" w:rsidRPr="000E2F4E">
        <w:rPr>
          <w:rFonts w:ascii="Calibri" w:hAnsi="Calibri" w:cs="Calibri"/>
          <w:i/>
        </w:rPr>
        <w:t xml:space="preserve"> </w:t>
      </w:r>
      <w:r w:rsidR="00EC5B4F" w:rsidRPr="000E2F4E">
        <w:rPr>
          <w:rFonts w:ascii="Calibri" w:hAnsi="Calibri" w:cs="Calibri"/>
          <w:i/>
        </w:rPr>
        <w:t xml:space="preserve">the </w:t>
      </w:r>
      <w:r w:rsidR="7EA933FF" w:rsidRPr="000E2F4E">
        <w:rPr>
          <w:rFonts w:ascii="Calibri" w:hAnsi="Calibri" w:cs="Calibri"/>
          <w:i/>
        </w:rPr>
        <w:t xml:space="preserve">subheadings </w:t>
      </w:r>
      <w:r>
        <w:rPr>
          <w:rFonts w:ascii="Calibri" w:hAnsi="Calibri" w:cs="Calibri"/>
          <w:i/>
          <w:iCs/>
        </w:rPr>
        <w:t>for</w:t>
      </w:r>
      <w:r w:rsidR="7EA933FF" w:rsidRPr="000E2F4E">
        <w:rPr>
          <w:rFonts w:ascii="Calibri" w:hAnsi="Calibri" w:cs="Calibri"/>
          <w:i/>
        </w:rPr>
        <w:t xml:space="preserve"> each criterion to aid the reviewers in effectively reviewing your application</w:t>
      </w:r>
      <w:r w:rsidR="7EA933FF" w:rsidRPr="000E2F4E">
        <w:rPr>
          <w:rFonts w:ascii="Calibri" w:hAnsi="Calibri" w:cs="Calibri"/>
          <w:i/>
          <w:iCs/>
        </w:rPr>
        <w:t>.</w:t>
      </w:r>
      <w:r>
        <w:rPr>
          <w:rFonts w:ascii="Calibri" w:hAnsi="Calibri" w:cs="Calibri"/>
          <w:i/>
          <w:iCs/>
        </w:rPr>
        <w:t>]</w:t>
      </w:r>
      <w:r w:rsidR="3843CC93" w:rsidRPr="00E76655">
        <w:rPr>
          <w:rStyle w:val="eop"/>
          <w:rFonts w:ascii="Calibri" w:eastAsia="Calibri" w:hAnsi="Calibri" w:cs="Calibri"/>
          <w:i/>
          <w:iCs/>
          <w:color w:val="000000" w:themeColor="text1"/>
        </w:rPr>
        <w:t> </w:t>
      </w:r>
    </w:p>
    <w:p w14:paraId="7104ED71" w14:textId="7D8142DD" w:rsidR="1C4F7DAD" w:rsidRPr="00E76655" w:rsidRDefault="3843CC93" w:rsidP="337BDC73">
      <w:pPr>
        <w:spacing w:line="240" w:lineRule="auto"/>
        <w:rPr>
          <w:rFonts w:ascii="Calibri" w:eastAsia="Calibri" w:hAnsi="Calibri" w:cs="Calibri"/>
          <w:color w:val="000000" w:themeColor="text1"/>
        </w:rPr>
      </w:pPr>
      <w:r w:rsidRPr="00E76655">
        <w:rPr>
          <w:rStyle w:val="normaltextrun"/>
          <w:rFonts w:ascii="Calibri" w:eastAsia="Calibri" w:hAnsi="Calibri" w:cs="Calibri"/>
          <w:b/>
          <w:bCs/>
          <w:color w:val="000000" w:themeColor="text1"/>
          <w:u w:val="single"/>
        </w:rPr>
        <w:t>Evaluation Criterion #1: Project Summaries and Approach</w:t>
      </w:r>
      <w:r w:rsidRPr="00E76655">
        <w:rPr>
          <w:rStyle w:val="normaltextrun"/>
          <w:rFonts w:ascii="Calibri" w:eastAsia="Calibri" w:hAnsi="Calibri" w:cs="Calibri"/>
          <w:color w:val="000000" w:themeColor="text1"/>
          <w:u w:val="single"/>
        </w:rPr>
        <w:t>.</w:t>
      </w:r>
      <w:r w:rsidRPr="00E76655">
        <w:rPr>
          <w:rStyle w:val="normaltextrun"/>
          <w:rFonts w:ascii="Calibri" w:eastAsia="Calibri" w:hAnsi="Calibri" w:cs="Calibri"/>
          <w:i/>
          <w:iCs/>
          <w:color w:val="000000" w:themeColor="text1"/>
        </w:rPr>
        <w:t xml:space="preserve"> </w:t>
      </w:r>
      <w:r w:rsidR="7E54AD1A" w:rsidRPr="00E76655">
        <w:rPr>
          <w:rStyle w:val="normaltextrun"/>
          <w:rFonts w:ascii="Calibri" w:eastAsia="Calibri" w:hAnsi="Calibri" w:cs="Calibri"/>
          <w:b/>
          <w:bCs/>
          <w:color w:val="000000" w:themeColor="text1"/>
        </w:rPr>
        <w:t>(</w:t>
      </w:r>
      <w:r w:rsidR="008E589F">
        <w:rPr>
          <w:rStyle w:val="normaltextrun"/>
          <w:rFonts w:ascii="Calibri" w:eastAsia="Calibri" w:hAnsi="Calibri" w:cs="Calibri"/>
          <w:b/>
          <w:bCs/>
          <w:color w:val="000000" w:themeColor="text1"/>
        </w:rPr>
        <w:t>65</w:t>
      </w:r>
      <w:r w:rsidR="7E54AD1A" w:rsidRPr="00E76655">
        <w:rPr>
          <w:rStyle w:val="normaltextrun"/>
          <w:rFonts w:ascii="Calibri" w:eastAsia="Calibri" w:hAnsi="Calibri" w:cs="Calibri"/>
          <w:b/>
          <w:bCs/>
          <w:color w:val="000000" w:themeColor="text1"/>
        </w:rPr>
        <w:t xml:space="preserve"> points)</w:t>
      </w:r>
    </w:p>
    <w:p w14:paraId="1FB67F4C" w14:textId="387920F6" w:rsidR="1C4F7DAD" w:rsidRDefault="36DFF6E7" w:rsidP="337BDC73">
      <w:pPr>
        <w:spacing w:line="240" w:lineRule="auto"/>
        <w:rPr>
          <w:rStyle w:val="eop"/>
          <w:rFonts w:ascii="Calibri" w:eastAsia="Calibri" w:hAnsi="Calibri" w:cs="Calibri"/>
          <w:b/>
          <w:i/>
          <w:color w:val="000000" w:themeColor="text1"/>
        </w:rPr>
      </w:pPr>
      <w:r w:rsidRPr="00E76655">
        <w:rPr>
          <w:rStyle w:val="normaltextrun"/>
          <w:rFonts w:ascii="Calibri" w:eastAsia="Calibri" w:hAnsi="Calibri" w:cs="Calibri"/>
          <w:i/>
          <w:iCs/>
          <w:color w:val="000000" w:themeColor="text1"/>
        </w:rPr>
        <w:t>[</w:t>
      </w:r>
      <w:r w:rsidR="3843CC93" w:rsidRPr="00E76655">
        <w:rPr>
          <w:rStyle w:val="normaltextrun"/>
          <w:rFonts w:ascii="Calibri" w:eastAsia="Calibri" w:hAnsi="Calibri" w:cs="Calibri"/>
          <w:i/>
          <w:iCs/>
          <w:color w:val="000000" w:themeColor="text1"/>
        </w:rPr>
        <w:t>For each of the three required projects, provide a detailed project summary</w:t>
      </w:r>
      <w:r w:rsidR="00991954">
        <w:rPr>
          <w:rStyle w:val="normaltextrun"/>
          <w:rFonts w:ascii="Calibri" w:eastAsia="Calibri" w:hAnsi="Calibri" w:cs="Calibri"/>
          <w:i/>
          <w:iCs/>
          <w:color w:val="000000" w:themeColor="text1"/>
        </w:rPr>
        <w:t xml:space="preserve"> and a</w:t>
      </w:r>
      <w:r w:rsidR="3843CC93" w:rsidRPr="00E76655">
        <w:rPr>
          <w:rStyle w:val="normaltextrun"/>
          <w:rFonts w:ascii="Calibri" w:eastAsia="Calibri" w:hAnsi="Calibri" w:cs="Calibri"/>
          <w:i/>
          <w:iCs/>
          <w:color w:val="000000" w:themeColor="text1"/>
        </w:rPr>
        <w:t xml:space="preserve"> description of specific actions and methods to be undertaken, including estimated timeline for each task.</w:t>
      </w:r>
      <w:r w:rsidR="000E1B82">
        <w:rPr>
          <w:rStyle w:val="normaltextrun"/>
          <w:rFonts w:ascii="Calibri" w:eastAsia="Calibri" w:hAnsi="Calibri" w:cs="Calibri"/>
          <w:i/>
          <w:iCs/>
          <w:color w:val="000000" w:themeColor="text1"/>
        </w:rPr>
        <w:t xml:space="preserve"> Refer to Section </w:t>
      </w:r>
      <w:r w:rsidR="00653DD5">
        <w:rPr>
          <w:rStyle w:val="normaltextrun"/>
          <w:rFonts w:ascii="Calibri" w:eastAsia="Calibri" w:hAnsi="Calibri" w:cs="Calibri"/>
          <w:i/>
          <w:iCs/>
          <w:color w:val="000000" w:themeColor="text1"/>
        </w:rPr>
        <w:t>IV</w:t>
      </w:r>
      <w:r w:rsidR="000E1B82">
        <w:rPr>
          <w:rStyle w:val="normaltextrun"/>
          <w:rFonts w:ascii="Calibri" w:eastAsia="Calibri" w:hAnsi="Calibri" w:cs="Calibri"/>
          <w:i/>
          <w:iCs/>
          <w:color w:val="000000" w:themeColor="text1"/>
        </w:rPr>
        <w:t>.</w:t>
      </w:r>
      <w:r w:rsidR="00780B3B">
        <w:rPr>
          <w:rStyle w:val="normaltextrun"/>
          <w:rFonts w:ascii="Calibri" w:eastAsia="Calibri" w:hAnsi="Calibri" w:cs="Calibri"/>
          <w:i/>
          <w:iCs/>
          <w:color w:val="000000" w:themeColor="text1"/>
        </w:rPr>
        <w:t>E</w:t>
      </w:r>
      <w:r w:rsidR="00454F5F">
        <w:rPr>
          <w:rStyle w:val="normaltextrun"/>
          <w:rFonts w:ascii="Calibri" w:eastAsia="Calibri" w:hAnsi="Calibri" w:cs="Calibri"/>
          <w:i/>
          <w:iCs/>
          <w:color w:val="000000" w:themeColor="text1"/>
        </w:rPr>
        <w:t xml:space="preserve">: </w:t>
      </w:r>
      <w:r w:rsidR="00780B3B">
        <w:rPr>
          <w:rStyle w:val="normaltextrun"/>
          <w:rFonts w:ascii="Calibri" w:eastAsia="Calibri" w:hAnsi="Calibri" w:cs="Calibri"/>
          <w:i/>
          <w:iCs/>
          <w:color w:val="000000" w:themeColor="text1"/>
        </w:rPr>
        <w:t>Project Narrative Attachment Form</w:t>
      </w:r>
      <w:r w:rsidR="00454F5F">
        <w:rPr>
          <w:rStyle w:val="normaltextrun"/>
          <w:rFonts w:ascii="Calibri" w:eastAsia="Calibri" w:hAnsi="Calibri" w:cs="Calibri"/>
          <w:i/>
          <w:iCs/>
          <w:color w:val="000000" w:themeColor="text1"/>
        </w:rPr>
        <w:t xml:space="preserve"> of the NOFO</w:t>
      </w:r>
      <w:r w:rsidR="000E2F4E">
        <w:rPr>
          <w:rStyle w:val="normaltextrun"/>
          <w:rFonts w:ascii="Calibri" w:eastAsia="Calibri" w:hAnsi="Calibri" w:cs="Calibri"/>
          <w:i/>
          <w:iCs/>
          <w:color w:val="000000" w:themeColor="text1"/>
        </w:rPr>
        <w:t xml:space="preserve"> for full details</w:t>
      </w:r>
      <w:r w:rsidR="007C36DB">
        <w:rPr>
          <w:rStyle w:val="normaltextrun"/>
          <w:rFonts w:ascii="Calibri" w:eastAsia="Calibri" w:hAnsi="Calibri" w:cs="Calibri"/>
          <w:i/>
          <w:iCs/>
          <w:color w:val="000000" w:themeColor="text1"/>
        </w:rPr>
        <w:t>.</w:t>
      </w:r>
      <w:r w:rsidR="00B94D39">
        <w:rPr>
          <w:rStyle w:val="normaltextrun"/>
          <w:rFonts w:ascii="Calibri" w:eastAsia="Calibri" w:hAnsi="Calibri" w:cs="Calibri"/>
          <w:i/>
          <w:iCs/>
          <w:color w:val="000000" w:themeColor="text1"/>
        </w:rPr>
        <w:t xml:space="preserve"> </w:t>
      </w:r>
      <w:r w:rsidR="000E2F4E">
        <w:rPr>
          <w:rStyle w:val="normaltextrun"/>
          <w:rFonts w:ascii="Calibri" w:eastAsia="Calibri" w:hAnsi="Calibri" w:cs="Calibri"/>
          <w:i/>
          <w:iCs/>
          <w:color w:val="000000" w:themeColor="text1"/>
        </w:rPr>
        <w:t>Y</w:t>
      </w:r>
      <w:r w:rsidR="00B94D39">
        <w:rPr>
          <w:rStyle w:val="normaltextrun"/>
          <w:rFonts w:ascii="Calibri" w:eastAsia="Calibri" w:hAnsi="Calibri" w:cs="Calibri"/>
          <w:i/>
          <w:iCs/>
          <w:color w:val="000000" w:themeColor="text1"/>
        </w:rPr>
        <w:t>ou can address</w:t>
      </w:r>
      <w:r w:rsidR="3843CC93" w:rsidRPr="00E76655">
        <w:rPr>
          <w:rStyle w:val="normaltextrun"/>
          <w:rFonts w:ascii="Calibri" w:eastAsia="Calibri" w:hAnsi="Calibri" w:cs="Calibri"/>
          <w:i/>
          <w:iCs/>
          <w:color w:val="000000" w:themeColor="text1"/>
        </w:rPr>
        <w:t xml:space="preserve"> each of the </w:t>
      </w:r>
      <w:r w:rsidR="00C51CB8">
        <w:rPr>
          <w:rStyle w:val="normaltextrun"/>
          <w:rFonts w:ascii="Calibri" w:eastAsia="Calibri" w:hAnsi="Calibri" w:cs="Calibri"/>
          <w:i/>
          <w:iCs/>
          <w:color w:val="000000" w:themeColor="text1"/>
        </w:rPr>
        <w:t>subcriteria</w:t>
      </w:r>
      <w:r w:rsidR="00B94D39">
        <w:rPr>
          <w:rStyle w:val="normaltextrun"/>
          <w:rFonts w:ascii="Calibri" w:eastAsia="Calibri" w:hAnsi="Calibri" w:cs="Calibri"/>
          <w:i/>
          <w:iCs/>
          <w:color w:val="000000" w:themeColor="text1"/>
        </w:rPr>
        <w:t xml:space="preserve"> individually </w:t>
      </w:r>
      <w:r w:rsidR="0031066D">
        <w:rPr>
          <w:rStyle w:val="normaltextrun"/>
          <w:rFonts w:ascii="Calibri" w:eastAsia="Calibri" w:hAnsi="Calibri" w:cs="Calibri"/>
          <w:i/>
          <w:iCs/>
          <w:color w:val="000000" w:themeColor="text1"/>
        </w:rPr>
        <w:t xml:space="preserve">underneath each </w:t>
      </w:r>
      <w:r w:rsidR="000E2F4E">
        <w:rPr>
          <w:rStyle w:val="normaltextrun"/>
          <w:rFonts w:ascii="Calibri" w:eastAsia="Calibri" w:hAnsi="Calibri" w:cs="Calibri"/>
          <w:i/>
          <w:iCs/>
          <w:color w:val="000000" w:themeColor="text1"/>
        </w:rPr>
        <w:t xml:space="preserve">bullet </w:t>
      </w:r>
      <w:r w:rsidR="00542AEF">
        <w:rPr>
          <w:rStyle w:val="normaltextrun"/>
          <w:rFonts w:ascii="Calibri" w:eastAsia="Calibri" w:hAnsi="Calibri" w:cs="Calibri"/>
          <w:i/>
          <w:iCs/>
          <w:color w:val="000000" w:themeColor="text1"/>
        </w:rPr>
        <w:t xml:space="preserve">point </w:t>
      </w:r>
      <w:r w:rsidR="000E2F4E">
        <w:rPr>
          <w:rStyle w:val="normaltextrun"/>
          <w:rFonts w:ascii="Calibri" w:eastAsia="Calibri" w:hAnsi="Calibri" w:cs="Calibri"/>
          <w:i/>
          <w:iCs/>
          <w:color w:val="000000" w:themeColor="text1"/>
        </w:rPr>
        <w:t xml:space="preserve">below </w:t>
      </w:r>
      <w:r w:rsidR="00B94D39">
        <w:rPr>
          <w:rStyle w:val="normaltextrun"/>
          <w:rFonts w:ascii="Calibri" w:eastAsia="Calibri" w:hAnsi="Calibri" w:cs="Calibri"/>
          <w:i/>
          <w:iCs/>
          <w:color w:val="000000" w:themeColor="text1"/>
        </w:rPr>
        <w:t xml:space="preserve">or </w:t>
      </w:r>
      <w:r w:rsidR="00E203A8">
        <w:rPr>
          <w:rStyle w:val="normaltextrun"/>
          <w:rFonts w:ascii="Calibri" w:eastAsia="Calibri" w:hAnsi="Calibri" w:cs="Calibri"/>
          <w:i/>
          <w:iCs/>
          <w:color w:val="000000" w:themeColor="text1"/>
        </w:rPr>
        <w:t>address</w:t>
      </w:r>
      <w:r w:rsidR="00B94D39">
        <w:rPr>
          <w:rStyle w:val="normaltextrun"/>
          <w:rFonts w:ascii="Calibri" w:eastAsia="Calibri" w:hAnsi="Calibri" w:cs="Calibri"/>
          <w:i/>
          <w:iCs/>
          <w:color w:val="000000" w:themeColor="text1"/>
        </w:rPr>
        <w:t xml:space="preserve"> them </w:t>
      </w:r>
      <w:r w:rsidR="00C51CB8">
        <w:rPr>
          <w:rStyle w:val="normaltextrun"/>
          <w:rFonts w:ascii="Calibri" w:eastAsia="Calibri" w:hAnsi="Calibri" w:cs="Calibri"/>
          <w:i/>
          <w:iCs/>
          <w:color w:val="000000" w:themeColor="text1"/>
        </w:rPr>
        <w:t xml:space="preserve">together </w:t>
      </w:r>
      <w:r w:rsidR="00B94D39">
        <w:rPr>
          <w:rStyle w:val="normaltextrun"/>
          <w:rFonts w:ascii="Calibri" w:eastAsia="Calibri" w:hAnsi="Calibri" w:cs="Calibri"/>
          <w:i/>
          <w:iCs/>
          <w:color w:val="000000" w:themeColor="text1"/>
        </w:rPr>
        <w:t>as you see fit</w:t>
      </w:r>
      <w:r w:rsidR="007551ED">
        <w:rPr>
          <w:rStyle w:val="normaltextrun"/>
          <w:rFonts w:ascii="Calibri" w:eastAsia="Calibri" w:hAnsi="Calibri" w:cs="Calibri"/>
          <w:i/>
          <w:iCs/>
          <w:color w:val="000000" w:themeColor="text1"/>
        </w:rPr>
        <w:t>.</w:t>
      </w:r>
      <w:r w:rsidR="00FA100F">
        <w:rPr>
          <w:rStyle w:val="normaltextrun"/>
          <w:rFonts w:ascii="Calibri" w:eastAsia="Calibri" w:hAnsi="Calibri" w:cs="Calibri"/>
          <w:i/>
          <w:iCs/>
          <w:color w:val="000000" w:themeColor="text1"/>
        </w:rPr>
        <w:t xml:space="preserve"> </w:t>
      </w:r>
      <w:r w:rsidR="00296E2D">
        <w:rPr>
          <w:rStyle w:val="normaltextrun"/>
          <w:rFonts w:ascii="Calibri" w:eastAsia="Calibri" w:hAnsi="Calibri" w:cs="Calibri"/>
          <w:i/>
          <w:iCs/>
          <w:color w:val="000000" w:themeColor="text1"/>
        </w:rPr>
        <w:t>I</w:t>
      </w:r>
      <w:r w:rsidR="00FA100F">
        <w:rPr>
          <w:rStyle w:val="normaltextrun"/>
          <w:rFonts w:ascii="Calibri" w:eastAsia="Calibri" w:hAnsi="Calibri" w:cs="Calibri"/>
          <w:i/>
          <w:iCs/>
          <w:color w:val="000000" w:themeColor="text1"/>
        </w:rPr>
        <w:t>talicized bracketed text should be deleted</w:t>
      </w:r>
      <w:r w:rsidR="34BAB07B" w:rsidRPr="00E76655">
        <w:rPr>
          <w:rStyle w:val="normaltextrun"/>
          <w:rFonts w:ascii="Calibri" w:eastAsia="Calibri" w:hAnsi="Calibri" w:cs="Calibri"/>
          <w:i/>
          <w:iCs/>
          <w:color w:val="000000" w:themeColor="text1"/>
        </w:rPr>
        <w:t>]</w:t>
      </w:r>
      <w:r w:rsidR="00780B3B">
        <w:rPr>
          <w:rStyle w:val="normaltextrun"/>
          <w:rFonts w:ascii="Calibri" w:eastAsia="Calibri" w:hAnsi="Calibri" w:cs="Calibri"/>
          <w:i/>
          <w:iCs/>
          <w:color w:val="000000" w:themeColor="text1"/>
        </w:rPr>
        <w:t>.</w:t>
      </w:r>
      <w:r w:rsidR="3843CC93" w:rsidRPr="00E76655">
        <w:rPr>
          <w:rStyle w:val="eop"/>
          <w:rFonts w:ascii="Calibri" w:eastAsia="Calibri" w:hAnsi="Calibri" w:cs="Calibri"/>
          <w:b/>
          <w:bCs/>
          <w:i/>
          <w:iCs/>
          <w:color w:val="000000" w:themeColor="text1"/>
        </w:rPr>
        <w:t> </w:t>
      </w:r>
    </w:p>
    <w:p w14:paraId="6D803D9A" w14:textId="5675BB9F" w:rsidR="007F6457" w:rsidRPr="00A05AD8" w:rsidRDefault="007F6457" w:rsidP="337BDC73">
      <w:pPr>
        <w:spacing w:line="240" w:lineRule="auto"/>
        <w:rPr>
          <w:rStyle w:val="normaltextrun"/>
          <w:rFonts w:ascii="Calibri" w:eastAsia="Calibri" w:hAnsi="Calibri" w:cs="Calibri"/>
          <w:color w:val="000000" w:themeColor="text1"/>
          <w:u w:val="single"/>
        </w:rPr>
      </w:pPr>
      <w:r w:rsidRPr="00FF285F">
        <w:rPr>
          <w:rStyle w:val="eop"/>
          <w:rFonts w:ascii="Calibri" w:eastAsia="Calibri" w:hAnsi="Calibri" w:cs="Calibri"/>
          <w:color w:val="000000" w:themeColor="text1"/>
          <w:u w:val="single"/>
        </w:rPr>
        <w:t>Project #1:</w:t>
      </w:r>
      <w:r w:rsidR="00867E72" w:rsidRPr="00FF285F">
        <w:rPr>
          <w:rStyle w:val="eop"/>
          <w:rFonts w:ascii="Calibri" w:eastAsia="Calibri" w:hAnsi="Calibri" w:cs="Calibri"/>
          <w:color w:val="000000" w:themeColor="text1"/>
          <w:u w:val="single"/>
        </w:rPr>
        <w:t xml:space="preserve"> </w:t>
      </w:r>
      <w:r w:rsidR="00867E72" w:rsidRPr="00FF285F">
        <w:rPr>
          <w:rFonts w:ascii="Calibri" w:hAnsi="Calibri" w:cs="Calibri"/>
          <w:u w:val="single"/>
        </w:rPr>
        <w:t>Develop and Implement a National Consumer Wasted Food Reduction Campaign</w:t>
      </w:r>
    </w:p>
    <w:p w14:paraId="78AB57B1" w14:textId="1B2F27E8" w:rsidR="0010558F" w:rsidRPr="00C51CB8" w:rsidRDefault="0062375F" w:rsidP="00335132">
      <w:pPr>
        <w:pStyle w:val="ListParagraph"/>
        <w:numPr>
          <w:ilvl w:val="0"/>
          <w:numId w:val="16"/>
        </w:numPr>
        <w:spacing w:line="240" w:lineRule="auto"/>
        <w:rPr>
          <w:rFonts w:ascii="Calibri" w:eastAsia="Calibri" w:hAnsi="Calibri" w:cs="Calibri"/>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D84595" w:rsidRPr="00E203A8">
        <w:rPr>
          <w:rFonts w:ascii="Calibri" w:eastAsia="Calibri" w:hAnsi="Calibri" w:cs="Calibri"/>
          <w:b/>
          <w:color w:val="000000" w:themeColor="text1"/>
        </w:rPr>
        <w:t>1</w:t>
      </w:r>
      <w:r w:rsidR="00FA5AFC" w:rsidRPr="00E203A8">
        <w:rPr>
          <w:rFonts w:ascii="Calibri" w:eastAsia="Calibri" w:hAnsi="Calibri" w:cs="Calibri"/>
          <w:b/>
          <w:color w:val="000000" w:themeColor="text1"/>
        </w:rPr>
        <w:t>(</w:t>
      </w:r>
      <w:r w:rsidR="004F2FA5" w:rsidRPr="00E203A8">
        <w:rPr>
          <w:rFonts w:ascii="Calibri" w:eastAsia="Calibri" w:hAnsi="Calibri" w:cs="Calibri"/>
          <w:b/>
          <w:color w:val="000000" w:themeColor="text1"/>
        </w:rPr>
        <w:t>a</w:t>
      </w:r>
      <w:r w:rsidR="00FA5AFC" w:rsidRPr="00E203A8">
        <w:rPr>
          <w:rFonts w:ascii="Calibri" w:eastAsia="Calibri" w:hAnsi="Calibri" w:cs="Calibri"/>
          <w:b/>
          <w:color w:val="000000" w:themeColor="text1"/>
        </w:rPr>
        <w:t>):</w:t>
      </w:r>
      <w:r w:rsidR="004F2FA5">
        <w:rPr>
          <w:rFonts w:ascii="Calibri" w:eastAsia="Calibri" w:hAnsi="Calibri" w:cs="Calibri"/>
          <w:color w:val="000000" w:themeColor="text1"/>
        </w:rPr>
        <w:t xml:space="preserve"> </w:t>
      </w:r>
      <w:r w:rsidR="00E13145" w:rsidRPr="00C51CB8">
        <w:rPr>
          <w:rFonts w:ascii="Calibri" w:eastAsia="Calibri" w:hAnsi="Calibri" w:cs="Calibri"/>
          <w:color w:val="000000" w:themeColor="text1"/>
        </w:rPr>
        <w:t>Meets</w:t>
      </w:r>
      <w:r w:rsidR="3843CC93" w:rsidRPr="00C51CB8">
        <w:rPr>
          <w:rFonts w:ascii="Calibri" w:eastAsia="Calibri" w:hAnsi="Calibri" w:cs="Calibri"/>
          <w:color w:val="000000" w:themeColor="text1"/>
        </w:rPr>
        <w:t xml:space="preserve"> </w:t>
      </w:r>
      <w:r w:rsidR="00016693" w:rsidRPr="00C51CB8">
        <w:rPr>
          <w:rFonts w:ascii="Calibri" w:eastAsia="Calibri" w:hAnsi="Calibri" w:cs="Calibri"/>
          <w:color w:val="000000" w:themeColor="text1"/>
        </w:rPr>
        <w:t xml:space="preserve">the </w:t>
      </w:r>
      <w:r w:rsidR="3843CC93" w:rsidRPr="00C51CB8">
        <w:rPr>
          <w:rFonts w:ascii="Calibri" w:eastAsia="Calibri" w:hAnsi="Calibri" w:cs="Calibri"/>
          <w:color w:val="000000" w:themeColor="text1"/>
        </w:rPr>
        <w:t xml:space="preserve">requirements in </w:t>
      </w:r>
      <w:r w:rsidR="3843CC93" w:rsidRPr="00C51CB8">
        <w:rPr>
          <w:rFonts w:ascii="Calibri" w:eastAsia="Calibri" w:hAnsi="Calibri" w:cs="Calibri"/>
          <w:i/>
          <w:iCs/>
          <w:color w:val="000000" w:themeColor="text1"/>
        </w:rPr>
        <w:t>Section I.H</w:t>
      </w:r>
      <w:r w:rsidR="00C45A2E" w:rsidRPr="00C51CB8">
        <w:rPr>
          <w:rFonts w:ascii="Calibri" w:eastAsia="Calibri" w:hAnsi="Calibri" w:cs="Calibri"/>
          <w:i/>
          <w:iCs/>
          <w:color w:val="000000" w:themeColor="text1"/>
        </w:rPr>
        <w:t>:</w:t>
      </w:r>
      <w:r w:rsidR="3843CC93" w:rsidRPr="00C51CB8">
        <w:rPr>
          <w:rFonts w:ascii="Calibri" w:eastAsia="Calibri" w:hAnsi="Calibri" w:cs="Calibri"/>
          <w:i/>
          <w:iCs/>
          <w:color w:val="000000" w:themeColor="text1"/>
        </w:rPr>
        <w:t xml:space="preserve"> General Environmental Results and EPA Strategic Plan Information</w:t>
      </w:r>
      <w:r w:rsidR="3843CC93" w:rsidRPr="00C51CB8">
        <w:rPr>
          <w:rFonts w:ascii="Calibri" w:eastAsia="Calibri" w:hAnsi="Calibri" w:cs="Calibri"/>
          <w:color w:val="000000" w:themeColor="text1"/>
        </w:rPr>
        <w:t>.</w:t>
      </w:r>
      <w:r w:rsidR="389F55F2" w:rsidRPr="00C51CB8">
        <w:rPr>
          <w:rFonts w:ascii="Calibri" w:eastAsia="Calibri" w:hAnsi="Calibri" w:cs="Calibri"/>
          <w:color w:val="000000" w:themeColor="text1"/>
        </w:rPr>
        <w:t xml:space="preserve"> </w:t>
      </w:r>
    </w:p>
    <w:p w14:paraId="1F927373" w14:textId="4C29ECE0" w:rsidR="00C51CB8" w:rsidRDefault="0062375F" w:rsidP="00335132">
      <w:pPr>
        <w:pStyle w:val="ListParagraph"/>
        <w:numPr>
          <w:ilvl w:val="0"/>
          <w:numId w:val="16"/>
        </w:numPr>
        <w:spacing w:line="240" w:lineRule="auto"/>
        <w:rPr>
          <w:rFonts w:ascii="Calibri" w:eastAsia="Calibri" w:hAnsi="Calibri" w:cs="Calibri"/>
          <w:i/>
          <w:iCs/>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D84595" w:rsidRPr="00E203A8">
        <w:rPr>
          <w:rFonts w:ascii="Calibri" w:eastAsia="Calibri" w:hAnsi="Calibri" w:cs="Calibri"/>
          <w:b/>
          <w:color w:val="000000" w:themeColor="text1"/>
        </w:rPr>
        <w:t>1</w:t>
      </w:r>
      <w:r w:rsidR="00FA5AFC" w:rsidRPr="00E203A8">
        <w:rPr>
          <w:rFonts w:ascii="Calibri" w:eastAsia="Calibri" w:hAnsi="Calibri" w:cs="Calibri"/>
          <w:b/>
          <w:color w:val="000000" w:themeColor="text1"/>
        </w:rPr>
        <w:t>(b):</w:t>
      </w:r>
      <w:r w:rsidR="00D84595">
        <w:rPr>
          <w:rFonts w:ascii="Calibri" w:eastAsia="Calibri" w:hAnsi="Calibri" w:cs="Calibri"/>
          <w:color w:val="000000" w:themeColor="text1"/>
        </w:rPr>
        <w:t xml:space="preserve"> </w:t>
      </w:r>
      <w:r w:rsidR="3843CC93" w:rsidRPr="00117041">
        <w:rPr>
          <w:rFonts w:ascii="Calibri" w:eastAsia="Calibri" w:hAnsi="Calibri" w:cs="Calibri"/>
        </w:rPr>
        <w:t>Clear</w:t>
      </w:r>
      <w:r w:rsidR="00016693">
        <w:rPr>
          <w:rFonts w:ascii="Calibri" w:eastAsia="Calibri" w:hAnsi="Calibri" w:cs="Calibri"/>
        </w:rPr>
        <w:t>ly</w:t>
      </w:r>
      <w:r w:rsidR="3843CC93" w:rsidRPr="00117041">
        <w:rPr>
          <w:rFonts w:ascii="Calibri" w:eastAsia="Calibri" w:hAnsi="Calibri" w:cs="Calibri"/>
        </w:rPr>
        <w:t xml:space="preserve"> </w:t>
      </w:r>
      <w:r w:rsidR="0010558F">
        <w:rPr>
          <w:rFonts w:ascii="Calibri" w:eastAsia="Calibri" w:hAnsi="Calibri" w:cs="Calibri"/>
        </w:rPr>
        <w:t>identifies</w:t>
      </w:r>
      <w:r w:rsidR="3843CC93" w:rsidRPr="00117041">
        <w:rPr>
          <w:rFonts w:ascii="Calibri" w:eastAsia="Calibri" w:hAnsi="Calibri" w:cs="Calibri"/>
        </w:rPr>
        <w:t xml:space="preserve"> the goals and objectives of the project </w:t>
      </w:r>
      <w:r w:rsidR="00C51CB8" w:rsidRPr="00C51CB8">
        <w:rPr>
          <w:rFonts w:ascii="Calibri" w:eastAsia="Calibri" w:hAnsi="Calibri" w:cs="Calibri"/>
          <w:i/>
          <w:iCs/>
        </w:rPr>
        <w:t>[</w:t>
      </w:r>
      <w:r w:rsidR="3843CC93" w:rsidRPr="00C51CB8">
        <w:rPr>
          <w:rFonts w:ascii="Calibri" w:eastAsia="Calibri" w:hAnsi="Calibri" w:cs="Calibri"/>
          <w:i/>
          <w:iCs/>
        </w:rPr>
        <w:t>and an effective, easily understood plan with well-reasoned steps and milestones to meet the stated objectives in Section I.F</w:t>
      </w:r>
      <w:r w:rsidR="0043196F" w:rsidRPr="00C51CB8">
        <w:rPr>
          <w:rFonts w:ascii="Calibri" w:eastAsia="Calibri" w:hAnsi="Calibri" w:cs="Calibri"/>
          <w:i/>
          <w:iCs/>
        </w:rPr>
        <w:t>:</w:t>
      </w:r>
      <w:r w:rsidR="3843CC93" w:rsidRPr="00C51CB8">
        <w:rPr>
          <w:rFonts w:ascii="Calibri" w:eastAsia="Calibri" w:hAnsi="Calibri" w:cs="Calibri"/>
          <w:i/>
          <w:iCs/>
        </w:rPr>
        <w:t xml:space="preserve"> Scope of Work</w:t>
      </w:r>
      <w:r w:rsidR="30C67666" w:rsidRPr="00C51CB8">
        <w:rPr>
          <w:rFonts w:ascii="Calibri" w:eastAsia="Calibri" w:hAnsi="Calibri" w:cs="Calibri"/>
          <w:i/>
          <w:iCs/>
        </w:rPr>
        <w:t>.</w:t>
      </w:r>
      <w:r w:rsidR="00C51CB8">
        <w:rPr>
          <w:rFonts w:ascii="Calibri" w:eastAsia="Calibri" w:hAnsi="Calibri" w:cs="Calibri"/>
          <w:i/>
          <w:iCs/>
        </w:rPr>
        <w:t>]</w:t>
      </w:r>
    </w:p>
    <w:p w14:paraId="15E44CFD" w14:textId="33563684" w:rsidR="00867E72" w:rsidRPr="00380054" w:rsidRDefault="0062375F" w:rsidP="00335132">
      <w:pPr>
        <w:pStyle w:val="ListParagraph"/>
        <w:numPr>
          <w:ilvl w:val="0"/>
          <w:numId w:val="16"/>
        </w:numPr>
        <w:spacing w:line="240" w:lineRule="auto"/>
        <w:rPr>
          <w:rFonts w:ascii="Calibri" w:eastAsia="Calibri" w:hAnsi="Calibri" w:cs="Calibri"/>
          <w:i/>
          <w:iCs/>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4F2FA5" w:rsidRPr="00E203A8">
        <w:rPr>
          <w:rFonts w:ascii="Calibri" w:eastAsia="Calibri" w:hAnsi="Calibri" w:cs="Calibri"/>
          <w:b/>
          <w:color w:val="000000" w:themeColor="text1"/>
        </w:rPr>
        <w:t>1</w:t>
      </w:r>
      <w:r w:rsidR="0010436C" w:rsidRPr="00E203A8">
        <w:rPr>
          <w:rFonts w:ascii="Calibri" w:eastAsia="Calibri" w:hAnsi="Calibri" w:cs="Calibri"/>
          <w:b/>
          <w:color w:val="000000" w:themeColor="text1"/>
        </w:rPr>
        <w:t>(c):</w:t>
      </w:r>
      <w:r w:rsidR="0010436C">
        <w:rPr>
          <w:rFonts w:ascii="Calibri" w:eastAsia="Calibri" w:hAnsi="Calibri" w:cs="Calibri"/>
          <w:color w:val="000000" w:themeColor="text1"/>
        </w:rPr>
        <w:t xml:space="preserve"> </w:t>
      </w:r>
      <w:r w:rsidR="0010558F">
        <w:rPr>
          <w:rFonts w:ascii="Calibri" w:eastAsia="Calibri" w:hAnsi="Calibri" w:cs="Calibri"/>
        </w:rPr>
        <w:t xml:space="preserve">Sets forth a </w:t>
      </w:r>
      <w:r w:rsidR="3843CC93" w:rsidRPr="00117041">
        <w:rPr>
          <w:rFonts w:ascii="Calibri" w:eastAsia="Calibri" w:hAnsi="Calibri" w:cs="Calibri"/>
        </w:rPr>
        <w:t>reasonable time schedule for the execution of the tasks associated with the project and for achieving the project goals and objectives by project end. </w:t>
      </w:r>
      <w:r w:rsidR="00C51CB8" w:rsidRPr="00BA0DD7">
        <w:rPr>
          <w:rFonts w:ascii="Calibri" w:eastAsia="Calibri" w:hAnsi="Calibri" w:cs="Calibri"/>
          <w:i/>
          <w:iCs/>
        </w:rPr>
        <w:t>[</w:t>
      </w:r>
      <w:r w:rsidR="3843CC93" w:rsidRPr="00380054">
        <w:rPr>
          <w:rFonts w:ascii="Calibri" w:eastAsia="Calibri" w:hAnsi="Calibri" w:cs="Calibri"/>
          <w:i/>
          <w:iCs/>
        </w:rPr>
        <w:t>Provide</w:t>
      </w:r>
      <w:r w:rsidR="00EF72F6" w:rsidRPr="00380054">
        <w:rPr>
          <w:rFonts w:ascii="Calibri" w:eastAsia="Calibri" w:hAnsi="Calibri" w:cs="Calibri"/>
          <w:i/>
          <w:iCs/>
        </w:rPr>
        <w:t>s</w:t>
      </w:r>
      <w:r w:rsidR="3843CC93" w:rsidRPr="00380054">
        <w:rPr>
          <w:rFonts w:ascii="Calibri" w:eastAsia="Calibri" w:hAnsi="Calibri" w:cs="Calibri"/>
          <w:i/>
          <w:iCs/>
        </w:rPr>
        <w:t xml:space="preserve"> a schedule indicating start times and completion dates of significant tasks and responsibilities under your program. For efficiency, it is suggested that project milestones be coordinated with important events (e.g., budget cycle, meetings). </w:t>
      </w:r>
      <w:r w:rsidR="00653DD5">
        <w:rPr>
          <w:rFonts w:ascii="Calibri" w:eastAsia="Calibri" w:hAnsi="Calibri" w:cs="Calibri"/>
          <w:i/>
          <w:iCs/>
        </w:rPr>
        <w:t>Refer to</w:t>
      </w:r>
      <w:r w:rsidR="3843CC93" w:rsidRPr="00380054">
        <w:rPr>
          <w:rFonts w:ascii="Calibri" w:eastAsia="Calibri" w:hAnsi="Calibri" w:cs="Calibri"/>
          <w:i/>
          <w:iCs/>
        </w:rPr>
        <w:t xml:space="preserve"> </w:t>
      </w:r>
      <w:hyperlink r:id="rId12" w:anchor="resources" w:history="1">
        <w:r w:rsidR="3843CC93" w:rsidRPr="00686CBB">
          <w:rPr>
            <w:rStyle w:val="Hyperlink"/>
            <w:rFonts w:ascii="Calibri" w:eastAsia="Calibri" w:hAnsi="Calibri" w:cs="Calibri"/>
            <w:i/>
            <w:iCs/>
          </w:rPr>
          <w:t xml:space="preserve">EPA’s </w:t>
        </w:r>
        <w:r w:rsidR="00F359E3" w:rsidRPr="00686CBB">
          <w:rPr>
            <w:rStyle w:val="Hyperlink"/>
            <w:rFonts w:ascii="Calibri" w:eastAsia="Calibri" w:hAnsi="Calibri" w:cs="Calibri"/>
            <w:i/>
            <w:iCs/>
          </w:rPr>
          <w:t>Recycling Education and Outreach Grant Program</w:t>
        </w:r>
      </w:hyperlink>
      <w:r w:rsidR="00F359E3" w:rsidRPr="00686CBB">
        <w:rPr>
          <w:rFonts w:ascii="Calibri" w:eastAsia="Calibri" w:hAnsi="Calibri" w:cs="Calibri"/>
          <w:i/>
          <w:iCs/>
        </w:rPr>
        <w:t xml:space="preserve"> </w:t>
      </w:r>
      <w:r w:rsidR="3843CC93" w:rsidRPr="00686CBB">
        <w:rPr>
          <w:rFonts w:ascii="Calibri" w:eastAsia="Calibri" w:hAnsi="Calibri" w:cs="Calibri"/>
          <w:i/>
          <w:iCs/>
        </w:rPr>
        <w:t>website</w:t>
      </w:r>
      <w:r w:rsidR="3843CC93" w:rsidRPr="00380054">
        <w:rPr>
          <w:rFonts w:ascii="Calibri" w:eastAsia="Calibri" w:hAnsi="Calibri" w:cs="Calibri"/>
          <w:i/>
          <w:iCs/>
        </w:rPr>
        <w:t xml:space="preserve"> for </w:t>
      </w:r>
      <w:r w:rsidR="001D4569" w:rsidRPr="00380054">
        <w:rPr>
          <w:rFonts w:ascii="Calibri" w:eastAsia="Calibri" w:hAnsi="Calibri" w:cs="Calibri"/>
          <w:i/>
          <w:iCs/>
        </w:rPr>
        <w:t>the Optional REO Milestones Resource</w:t>
      </w:r>
      <w:r w:rsidR="3843CC93" w:rsidRPr="00380054">
        <w:rPr>
          <w:rFonts w:ascii="Calibri" w:eastAsia="Calibri" w:hAnsi="Calibri" w:cs="Calibri"/>
          <w:i/>
          <w:iCs/>
        </w:rPr>
        <w:t>.</w:t>
      </w:r>
      <w:r w:rsidR="00C51CB8">
        <w:rPr>
          <w:rFonts w:ascii="Calibri" w:eastAsia="Calibri" w:hAnsi="Calibri" w:cs="Calibri"/>
          <w:i/>
          <w:iCs/>
        </w:rPr>
        <w:t>]</w:t>
      </w:r>
      <w:r w:rsidR="34725DBF" w:rsidRPr="00380054">
        <w:rPr>
          <w:rFonts w:ascii="Calibri" w:eastAsia="Calibri" w:hAnsi="Calibri" w:cs="Calibri"/>
          <w:i/>
          <w:iCs/>
        </w:rPr>
        <w:t xml:space="preserve"> </w:t>
      </w:r>
    </w:p>
    <w:p w14:paraId="65972384" w14:textId="09EABDE8" w:rsidR="008B783C" w:rsidRPr="00335132" w:rsidRDefault="0062375F" w:rsidP="00210771">
      <w:pPr>
        <w:pStyle w:val="ListParagraph"/>
        <w:numPr>
          <w:ilvl w:val="0"/>
          <w:numId w:val="16"/>
        </w:numPr>
        <w:spacing w:line="240" w:lineRule="auto"/>
        <w:rPr>
          <w:rFonts w:ascii="Calibri" w:eastAsia="Calibri" w:hAnsi="Calibri" w:cs="Calibri"/>
          <w:i/>
          <w:iCs/>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4F2FA5" w:rsidRPr="00E203A8">
        <w:rPr>
          <w:rFonts w:ascii="Calibri" w:eastAsia="Calibri" w:hAnsi="Calibri" w:cs="Calibri"/>
          <w:b/>
          <w:color w:val="000000" w:themeColor="text1"/>
        </w:rPr>
        <w:t>1(d):</w:t>
      </w:r>
      <w:r w:rsidR="004F2FA5">
        <w:rPr>
          <w:rFonts w:ascii="Calibri" w:eastAsia="Calibri" w:hAnsi="Calibri" w:cs="Calibri"/>
          <w:color w:val="000000" w:themeColor="text1"/>
        </w:rPr>
        <w:t xml:space="preserve"> </w:t>
      </w:r>
      <w:r w:rsidR="00C97999" w:rsidRPr="00335132">
        <w:rPr>
          <w:rFonts w:ascii="Calibri" w:eastAsia="Calibri" w:hAnsi="Calibri" w:cs="Calibri"/>
          <w:color w:val="000000" w:themeColor="text1"/>
        </w:rPr>
        <w:t>Roots</w:t>
      </w:r>
      <w:r w:rsidR="3843CC93" w:rsidRPr="00335132">
        <w:rPr>
          <w:rFonts w:ascii="Calibri" w:eastAsia="Calibri" w:hAnsi="Calibri" w:cs="Calibri"/>
          <w:color w:val="000000" w:themeColor="text1"/>
        </w:rPr>
        <w:t xml:space="preserve"> the design and implementation of the national consumer wasted food reduction campaign in social marketing principles </w:t>
      </w:r>
      <w:r w:rsidR="00AB1FF0" w:rsidRPr="00335132">
        <w:rPr>
          <w:rFonts w:ascii="Calibri" w:eastAsia="Calibri" w:hAnsi="Calibri" w:cs="Calibri"/>
          <w:i/>
          <w:iCs/>
          <w:color w:val="000000" w:themeColor="text1"/>
        </w:rPr>
        <w:t>[</w:t>
      </w:r>
      <w:r w:rsidR="3843CC93" w:rsidRPr="00335132">
        <w:rPr>
          <w:rFonts w:ascii="Calibri" w:eastAsia="Calibri" w:hAnsi="Calibri" w:cs="Calibri"/>
          <w:i/>
          <w:iCs/>
          <w:color w:val="000000" w:themeColor="text1"/>
        </w:rPr>
        <w:t xml:space="preserve">and clearly address the following elements in the proposed design of the national campaign: campaign purpose, goals, and objectives; priority audiences; desired behavior changes; barriers, benefits, and motivators; collaborator recruitment; and messages and materials as laid out in </w:t>
      </w:r>
      <w:r w:rsidR="3843CC93" w:rsidRPr="00335132">
        <w:rPr>
          <w:rStyle w:val="normaltextrun"/>
          <w:rFonts w:ascii="Calibri" w:eastAsia="Calibri" w:hAnsi="Calibri" w:cs="Calibri"/>
          <w:i/>
          <w:iCs/>
          <w:color w:val="000000" w:themeColor="text1"/>
        </w:rPr>
        <w:t>Section I.F</w:t>
      </w:r>
      <w:r w:rsidR="0010558F" w:rsidRPr="00335132">
        <w:rPr>
          <w:rStyle w:val="normaltextrun"/>
          <w:rFonts w:ascii="Calibri" w:eastAsia="Calibri" w:hAnsi="Calibri" w:cs="Calibri"/>
          <w:i/>
          <w:iCs/>
          <w:color w:val="000000" w:themeColor="text1"/>
        </w:rPr>
        <w:t>:</w:t>
      </w:r>
      <w:r w:rsidR="3843CC93" w:rsidRPr="00335132">
        <w:rPr>
          <w:rStyle w:val="normaltextrun"/>
          <w:rFonts w:ascii="Calibri" w:eastAsia="Calibri" w:hAnsi="Calibri" w:cs="Calibri"/>
          <w:i/>
          <w:iCs/>
          <w:color w:val="000000" w:themeColor="text1"/>
        </w:rPr>
        <w:t xml:space="preserve"> Scope of Work.</w:t>
      </w:r>
      <w:r w:rsidR="00AB1FF0" w:rsidRPr="00335132">
        <w:rPr>
          <w:rStyle w:val="normaltextrun"/>
          <w:rFonts w:ascii="Calibri" w:eastAsia="Calibri" w:hAnsi="Calibri" w:cs="Calibri"/>
          <w:i/>
          <w:iCs/>
          <w:color w:val="000000" w:themeColor="text1"/>
        </w:rPr>
        <w:t>]</w:t>
      </w:r>
    </w:p>
    <w:p w14:paraId="45227F2C" w14:textId="23ACA456" w:rsidR="008B783C" w:rsidRPr="00335132" w:rsidRDefault="0062375F" w:rsidP="00A65F6C">
      <w:pPr>
        <w:pStyle w:val="ListParagraph"/>
        <w:numPr>
          <w:ilvl w:val="0"/>
          <w:numId w:val="16"/>
        </w:numPr>
        <w:spacing w:line="240" w:lineRule="auto"/>
        <w:rPr>
          <w:rStyle w:val="normaltextrun"/>
          <w:rFonts w:ascii="Calibri" w:eastAsia="Calibri" w:hAnsi="Calibri" w:cs="Calibri"/>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4F2FA5" w:rsidRPr="00E203A8">
        <w:rPr>
          <w:rFonts w:ascii="Calibri" w:eastAsia="Calibri" w:hAnsi="Calibri" w:cs="Calibri"/>
          <w:b/>
          <w:color w:val="000000" w:themeColor="text1"/>
        </w:rPr>
        <w:t>1(e)</w:t>
      </w:r>
      <w:r w:rsidR="0010436C" w:rsidRPr="00E203A8">
        <w:rPr>
          <w:rFonts w:ascii="Calibri" w:eastAsia="Calibri" w:hAnsi="Calibri" w:cs="Calibri"/>
          <w:b/>
          <w:color w:val="000000" w:themeColor="text1"/>
        </w:rPr>
        <w:t>:</w:t>
      </w:r>
      <w:r w:rsidR="0010436C">
        <w:rPr>
          <w:rFonts w:ascii="Calibri" w:eastAsia="Calibri" w:hAnsi="Calibri" w:cs="Calibri"/>
          <w:color w:val="000000" w:themeColor="text1"/>
        </w:rPr>
        <w:t xml:space="preserve"> </w:t>
      </w:r>
      <w:r w:rsidR="00C97999" w:rsidRPr="00335132">
        <w:rPr>
          <w:rFonts w:ascii="Calibri" w:eastAsia="Calibri" w:hAnsi="Calibri" w:cs="Calibri"/>
        </w:rPr>
        <w:t>Describe</w:t>
      </w:r>
      <w:r w:rsidR="0010558F" w:rsidRPr="00335132">
        <w:rPr>
          <w:rFonts w:ascii="Calibri" w:eastAsia="Calibri" w:hAnsi="Calibri" w:cs="Calibri"/>
        </w:rPr>
        <w:t>s</w:t>
      </w:r>
      <w:r w:rsidR="3843CC93" w:rsidRPr="00335132">
        <w:rPr>
          <w:rFonts w:ascii="Calibri" w:eastAsia="Calibri" w:hAnsi="Calibri" w:cs="Calibri"/>
        </w:rPr>
        <w:t xml:space="preserve"> a clear and reasonable plan for: determining priority audiences, taking equity considerations into account; including an emphasis in campaign development on lower income families; creating materials; and providing equitable access to campaign outreach materials, as laid out in </w:t>
      </w:r>
      <w:r w:rsidR="3843CC93" w:rsidRPr="00335132">
        <w:rPr>
          <w:rStyle w:val="normaltextrun"/>
          <w:rFonts w:ascii="Calibri" w:eastAsia="Calibri" w:hAnsi="Calibri" w:cs="Calibri"/>
          <w:i/>
          <w:iCs/>
        </w:rPr>
        <w:t>Section I.F</w:t>
      </w:r>
      <w:r w:rsidR="0010558F" w:rsidRPr="00335132">
        <w:rPr>
          <w:rStyle w:val="normaltextrun"/>
          <w:rFonts w:ascii="Calibri" w:eastAsia="Calibri" w:hAnsi="Calibri" w:cs="Calibri"/>
          <w:i/>
          <w:iCs/>
        </w:rPr>
        <w:t>:</w:t>
      </w:r>
      <w:r w:rsidR="3843CC93" w:rsidRPr="00335132">
        <w:rPr>
          <w:rStyle w:val="normaltextrun"/>
          <w:rFonts w:ascii="Calibri" w:eastAsia="Calibri" w:hAnsi="Calibri" w:cs="Calibri"/>
          <w:i/>
          <w:iCs/>
        </w:rPr>
        <w:t xml:space="preserve"> Scope of Work.</w:t>
      </w:r>
      <w:r w:rsidR="49A810A3" w:rsidRPr="00335132">
        <w:rPr>
          <w:rStyle w:val="normaltextrun"/>
          <w:rFonts w:ascii="Calibri" w:eastAsia="Calibri" w:hAnsi="Calibri" w:cs="Calibri"/>
          <w:i/>
          <w:iCs/>
        </w:rPr>
        <w:t xml:space="preserve"> </w:t>
      </w:r>
    </w:p>
    <w:p w14:paraId="799DDA8A" w14:textId="16948146" w:rsidR="008B783C" w:rsidRPr="00335132" w:rsidRDefault="0062375F" w:rsidP="00F1432F">
      <w:pPr>
        <w:pStyle w:val="ListParagraph"/>
        <w:numPr>
          <w:ilvl w:val="0"/>
          <w:numId w:val="16"/>
        </w:numPr>
        <w:spacing w:line="240" w:lineRule="auto"/>
        <w:rPr>
          <w:rFonts w:ascii="Calibri" w:eastAsia="Calibri" w:hAnsi="Calibri" w:cs="Calibri"/>
          <w:i/>
          <w:iCs/>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4F2FA5" w:rsidRPr="00E203A8">
        <w:rPr>
          <w:rFonts w:ascii="Calibri" w:eastAsia="Calibri" w:hAnsi="Calibri" w:cs="Calibri"/>
          <w:b/>
          <w:color w:val="000000" w:themeColor="text1"/>
        </w:rPr>
        <w:t>1(f)</w:t>
      </w:r>
      <w:r w:rsidR="0010436C" w:rsidRPr="00E203A8">
        <w:rPr>
          <w:rFonts w:ascii="Calibri" w:eastAsia="Calibri" w:hAnsi="Calibri" w:cs="Calibri"/>
          <w:b/>
          <w:color w:val="000000" w:themeColor="text1"/>
        </w:rPr>
        <w:t>:</w:t>
      </w:r>
      <w:r w:rsidR="0010436C">
        <w:rPr>
          <w:rFonts w:ascii="Calibri" w:eastAsia="Calibri" w:hAnsi="Calibri" w:cs="Calibri"/>
          <w:color w:val="000000" w:themeColor="text1"/>
        </w:rPr>
        <w:t xml:space="preserve"> </w:t>
      </w:r>
      <w:r w:rsidR="00F12AF7" w:rsidRPr="00335132">
        <w:rPr>
          <w:rFonts w:ascii="Calibri" w:eastAsia="Calibri" w:hAnsi="Calibri" w:cs="Calibri"/>
        </w:rPr>
        <w:t>C</w:t>
      </w:r>
      <w:r w:rsidR="3843CC93" w:rsidRPr="00335132">
        <w:rPr>
          <w:rFonts w:ascii="Calibri" w:eastAsia="Calibri" w:hAnsi="Calibri" w:cs="Calibri"/>
        </w:rPr>
        <w:t xml:space="preserve">learly addresses the following elements of the national consumer wasted food reduction campaign: development, research, implementation, and maintenance, as laid out in </w:t>
      </w:r>
      <w:r w:rsidR="3843CC93" w:rsidRPr="00335132">
        <w:rPr>
          <w:rStyle w:val="normaltextrun"/>
          <w:rFonts w:ascii="Calibri" w:eastAsia="Calibri" w:hAnsi="Calibri" w:cs="Calibri"/>
          <w:i/>
          <w:iCs/>
        </w:rPr>
        <w:t>Section I.F. Scope of Work</w:t>
      </w:r>
      <w:r w:rsidR="3843CC93" w:rsidRPr="00335132">
        <w:rPr>
          <w:rFonts w:ascii="Calibri" w:eastAsia="Calibri" w:hAnsi="Calibri" w:cs="Calibri"/>
        </w:rPr>
        <w:t>.</w:t>
      </w:r>
    </w:p>
    <w:p w14:paraId="5CEB3CD3" w14:textId="00DD0B98" w:rsidR="1C4F7DAD" w:rsidRPr="00E76655" w:rsidRDefault="0062375F" w:rsidP="00335132">
      <w:pPr>
        <w:pStyle w:val="ListParagraph"/>
        <w:numPr>
          <w:ilvl w:val="0"/>
          <w:numId w:val="16"/>
        </w:numPr>
        <w:spacing w:line="240" w:lineRule="auto"/>
        <w:rPr>
          <w:rFonts w:ascii="Calibri" w:eastAsia="Calibri" w:hAnsi="Calibri" w:cs="Calibri"/>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4F2FA5" w:rsidRPr="00E203A8">
        <w:rPr>
          <w:rFonts w:ascii="Calibri" w:eastAsia="Calibri" w:hAnsi="Calibri" w:cs="Calibri"/>
          <w:b/>
          <w:color w:val="000000" w:themeColor="text1"/>
        </w:rPr>
        <w:t>1(</w:t>
      </w:r>
      <w:r w:rsidR="0010436C" w:rsidRPr="00E203A8">
        <w:rPr>
          <w:rFonts w:ascii="Calibri" w:eastAsia="Calibri" w:hAnsi="Calibri" w:cs="Calibri"/>
          <w:b/>
          <w:color w:val="000000" w:themeColor="text1"/>
        </w:rPr>
        <w:t>g</w:t>
      </w:r>
      <w:r w:rsidR="004F2FA5" w:rsidRPr="00E203A8">
        <w:rPr>
          <w:rFonts w:ascii="Calibri" w:eastAsia="Calibri" w:hAnsi="Calibri" w:cs="Calibri"/>
          <w:b/>
          <w:color w:val="000000" w:themeColor="text1"/>
        </w:rPr>
        <w:t>)</w:t>
      </w:r>
      <w:r w:rsidR="0010436C" w:rsidRPr="00E203A8">
        <w:rPr>
          <w:rFonts w:ascii="Calibri" w:eastAsia="Calibri" w:hAnsi="Calibri" w:cs="Calibri"/>
          <w:b/>
          <w:color w:val="000000" w:themeColor="text1"/>
        </w:rPr>
        <w:t>:</w:t>
      </w:r>
      <w:r w:rsidR="0010436C">
        <w:rPr>
          <w:rFonts w:ascii="Calibri" w:eastAsia="Calibri" w:hAnsi="Calibri" w:cs="Calibri"/>
          <w:color w:val="000000" w:themeColor="text1"/>
        </w:rPr>
        <w:t xml:space="preserve"> </w:t>
      </w:r>
      <w:r w:rsidR="0010558F">
        <w:rPr>
          <w:rFonts w:ascii="Calibri" w:eastAsia="Calibri" w:hAnsi="Calibri" w:cs="Calibri"/>
          <w:color w:val="000000" w:themeColor="text1"/>
        </w:rPr>
        <w:t>Describes</w:t>
      </w:r>
      <w:r w:rsidR="3843CC93" w:rsidRPr="00E76655">
        <w:rPr>
          <w:rFonts w:ascii="Calibri" w:eastAsia="Calibri" w:hAnsi="Calibri" w:cs="Calibri"/>
          <w:color w:val="000000" w:themeColor="text1"/>
        </w:rPr>
        <w:t xml:space="preserve"> a clear and reasonable plan for engaging and/or recruiting collaborators for the national consumer wasted food reduction campaign and the role that each will play. </w:t>
      </w:r>
    </w:p>
    <w:p w14:paraId="0587EE5D" w14:textId="49AB6846" w:rsidR="009418AE" w:rsidRDefault="009418AE" w:rsidP="00EB6F6B">
      <w:pPr>
        <w:spacing w:line="240" w:lineRule="auto"/>
        <w:rPr>
          <w:rFonts w:ascii="Calibri" w:eastAsia="Calibri" w:hAnsi="Calibri" w:cs="Calibri"/>
          <w:i/>
          <w:color w:val="000000" w:themeColor="text1"/>
        </w:rPr>
      </w:pPr>
      <w:r w:rsidRPr="00E76655">
        <w:rPr>
          <w:rFonts w:ascii="Calibri" w:eastAsia="Calibri" w:hAnsi="Calibri" w:cs="Calibri"/>
          <w:i/>
          <w:iCs/>
          <w:color w:val="000000" w:themeColor="text1"/>
        </w:rPr>
        <w:t xml:space="preserve">[Applicant text </w:t>
      </w:r>
      <w:r w:rsidR="00C51CB8">
        <w:rPr>
          <w:rFonts w:ascii="Calibri" w:eastAsia="Calibri" w:hAnsi="Calibri" w:cs="Calibri"/>
          <w:i/>
          <w:iCs/>
          <w:color w:val="000000" w:themeColor="text1"/>
        </w:rPr>
        <w:t xml:space="preserve">for Project #1 Summary </w:t>
      </w:r>
      <w:r w:rsidRPr="00E76655">
        <w:rPr>
          <w:rFonts w:ascii="Calibri" w:eastAsia="Calibri" w:hAnsi="Calibri" w:cs="Calibri"/>
          <w:i/>
          <w:iCs/>
          <w:color w:val="000000" w:themeColor="text1"/>
        </w:rPr>
        <w:t>goes here]</w:t>
      </w:r>
    </w:p>
    <w:p w14:paraId="32EF3947" w14:textId="64328B3B" w:rsidR="00A05AD8" w:rsidRPr="00A05AD8" w:rsidRDefault="3843CC93" w:rsidP="00A05AD8">
      <w:pPr>
        <w:spacing w:line="240" w:lineRule="auto"/>
        <w:rPr>
          <w:rStyle w:val="eop"/>
          <w:rFonts w:ascii="Calibri" w:eastAsia="Calibri" w:hAnsi="Calibri" w:cs="Calibri"/>
          <w:b/>
          <w:bCs/>
          <w:color w:val="000000" w:themeColor="text1"/>
          <w:u w:val="single"/>
        </w:rPr>
      </w:pPr>
      <w:r w:rsidRPr="00A05AD8">
        <w:rPr>
          <w:rStyle w:val="eop"/>
          <w:rFonts w:ascii="Calibri" w:eastAsia="Calibri" w:hAnsi="Calibri" w:cs="Calibri"/>
          <w:b/>
          <w:color w:val="000000" w:themeColor="text1"/>
          <w:u w:val="single"/>
        </w:rPr>
        <w:lastRenderedPageBreak/>
        <w:t>Project #2</w:t>
      </w:r>
      <w:r w:rsidR="0010558F" w:rsidRPr="00A05AD8">
        <w:rPr>
          <w:rStyle w:val="eop"/>
          <w:rFonts w:ascii="Calibri" w:eastAsia="Calibri" w:hAnsi="Calibri" w:cs="Calibri"/>
          <w:b/>
          <w:bCs/>
          <w:color w:val="000000" w:themeColor="text1"/>
          <w:u w:val="single"/>
        </w:rPr>
        <w:t xml:space="preserve">: </w:t>
      </w:r>
      <w:r w:rsidR="00A05AD8" w:rsidRPr="00A05AD8">
        <w:rPr>
          <w:rStyle w:val="eop"/>
          <w:rFonts w:ascii="Calibri" w:eastAsia="Calibri" w:hAnsi="Calibri" w:cs="Calibri"/>
          <w:b/>
          <w:bCs/>
          <w:color w:val="000000" w:themeColor="text1"/>
          <w:u w:val="single"/>
        </w:rPr>
        <w:t>Expand the Market and Sales of Compost</w:t>
      </w:r>
    </w:p>
    <w:p w14:paraId="5F7C0846" w14:textId="4FF2E667" w:rsidR="00780B3B" w:rsidRPr="00C51CB8" w:rsidRDefault="0062375F" w:rsidP="00780B3B">
      <w:pPr>
        <w:pStyle w:val="ListParagraph"/>
        <w:numPr>
          <w:ilvl w:val="0"/>
          <w:numId w:val="17"/>
        </w:numPr>
        <w:spacing w:line="240" w:lineRule="auto"/>
        <w:rPr>
          <w:rFonts w:ascii="Calibri" w:eastAsia="Calibri" w:hAnsi="Calibri" w:cs="Calibri"/>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780B3B" w:rsidRPr="00E203A8">
        <w:rPr>
          <w:rFonts w:ascii="Calibri" w:eastAsia="Calibri" w:hAnsi="Calibri" w:cs="Calibri"/>
          <w:b/>
          <w:color w:val="000000" w:themeColor="text1"/>
        </w:rPr>
        <w:t>1(a):</w:t>
      </w:r>
      <w:r w:rsidR="00780B3B">
        <w:rPr>
          <w:rFonts w:ascii="Calibri" w:eastAsia="Calibri" w:hAnsi="Calibri" w:cs="Calibri"/>
          <w:color w:val="000000" w:themeColor="text1"/>
        </w:rPr>
        <w:t xml:space="preserve"> </w:t>
      </w:r>
      <w:r w:rsidR="00780B3B" w:rsidRPr="00C51CB8">
        <w:rPr>
          <w:rFonts w:ascii="Calibri" w:eastAsia="Calibri" w:hAnsi="Calibri" w:cs="Calibri"/>
          <w:color w:val="000000" w:themeColor="text1"/>
        </w:rPr>
        <w:t xml:space="preserve">Meets the requirements in </w:t>
      </w:r>
      <w:r w:rsidR="00780B3B" w:rsidRPr="00C51CB8">
        <w:rPr>
          <w:rFonts w:ascii="Calibri" w:eastAsia="Calibri" w:hAnsi="Calibri" w:cs="Calibri"/>
          <w:i/>
          <w:iCs/>
          <w:color w:val="000000" w:themeColor="text1"/>
        </w:rPr>
        <w:t>Section I.H: General Environmental Results and EPA Strategic Plan Information</w:t>
      </w:r>
      <w:r w:rsidR="00780B3B" w:rsidRPr="00C51CB8">
        <w:rPr>
          <w:rFonts w:ascii="Calibri" w:eastAsia="Calibri" w:hAnsi="Calibri" w:cs="Calibri"/>
          <w:color w:val="000000" w:themeColor="text1"/>
        </w:rPr>
        <w:t xml:space="preserve">. </w:t>
      </w:r>
    </w:p>
    <w:p w14:paraId="34565872" w14:textId="5DD9CC91" w:rsidR="00780B3B" w:rsidRDefault="0062375F" w:rsidP="00780B3B">
      <w:pPr>
        <w:pStyle w:val="ListParagraph"/>
        <w:numPr>
          <w:ilvl w:val="0"/>
          <w:numId w:val="17"/>
        </w:numPr>
        <w:spacing w:line="240" w:lineRule="auto"/>
        <w:rPr>
          <w:rFonts w:ascii="Calibri" w:eastAsia="Calibri" w:hAnsi="Calibri" w:cs="Calibri"/>
          <w:i/>
          <w:iCs/>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780B3B" w:rsidRPr="00E203A8">
        <w:rPr>
          <w:rFonts w:ascii="Calibri" w:eastAsia="Calibri" w:hAnsi="Calibri" w:cs="Calibri"/>
          <w:b/>
          <w:color w:val="000000" w:themeColor="text1"/>
        </w:rPr>
        <w:t xml:space="preserve">1(b): </w:t>
      </w:r>
      <w:r w:rsidR="00780B3B" w:rsidRPr="00117041">
        <w:rPr>
          <w:rFonts w:ascii="Calibri" w:eastAsia="Calibri" w:hAnsi="Calibri" w:cs="Calibri"/>
        </w:rPr>
        <w:t>Clear</w:t>
      </w:r>
      <w:r w:rsidR="00780B3B">
        <w:rPr>
          <w:rFonts w:ascii="Calibri" w:eastAsia="Calibri" w:hAnsi="Calibri" w:cs="Calibri"/>
        </w:rPr>
        <w:t>ly</w:t>
      </w:r>
      <w:r w:rsidR="00780B3B" w:rsidRPr="00117041">
        <w:rPr>
          <w:rFonts w:ascii="Calibri" w:eastAsia="Calibri" w:hAnsi="Calibri" w:cs="Calibri"/>
        </w:rPr>
        <w:t xml:space="preserve"> </w:t>
      </w:r>
      <w:r w:rsidR="00780B3B">
        <w:rPr>
          <w:rFonts w:ascii="Calibri" w:eastAsia="Calibri" w:hAnsi="Calibri" w:cs="Calibri"/>
        </w:rPr>
        <w:t>identifies</w:t>
      </w:r>
      <w:r w:rsidR="00780B3B" w:rsidRPr="00117041">
        <w:rPr>
          <w:rFonts w:ascii="Calibri" w:eastAsia="Calibri" w:hAnsi="Calibri" w:cs="Calibri"/>
        </w:rPr>
        <w:t xml:space="preserve"> the goals and objectives of the project </w:t>
      </w:r>
      <w:r w:rsidR="00780B3B" w:rsidRPr="00C51CB8">
        <w:rPr>
          <w:rFonts w:ascii="Calibri" w:eastAsia="Calibri" w:hAnsi="Calibri" w:cs="Calibri"/>
          <w:i/>
          <w:iCs/>
        </w:rPr>
        <w:t>[and an effective, easily understood plan with well-reasoned steps and milestones to meet the stated objectives in Section I.F: Scope of Work.</w:t>
      </w:r>
      <w:r w:rsidR="00780B3B">
        <w:rPr>
          <w:rFonts w:ascii="Calibri" w:eastAsia="Calibri" w:hAnsi="Calibri" w:cs="Calibri"/>
          <w:i/>
          <w:iCs/>
        </w:rPr>
        <w:t>]</w:t>
      </w:r>
    </w:p>
    <w:p w14:paraId="6F8BE048" w14:textId="485F6876" w:rsidR="00780B3B" w:rsidRPr="00380054" w:rsidRDefault="0062375F" w:rsidP="00780B3B">
      <w:pPr>
        <w:pStyle w:val="ListParagraph"/>
        <w:numPr>
          <w:ilvl w:val="0"/>
          <w:numId w:val="17"/>
        </w:numPr>
        <w:spacing w:line="240" w:lineRule="auto"/>
        <w:rPr>
          <w:rFonts w:ascii="Calibri" w:eastAsia="Calibri" w:hAnsi="Calibri" w:cs="Calibri"/>
          <w:i/>
          <w:iCs/>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w:t>
      </w:r>
      <w:r w:rsidR="00780B3B" w:rsidRPr="00E203A8">
        <w:rPr>
          <w:rFonts w:ascii="Calibri" w:eastAsia="Calibri" w:hAnsi="Calibri" w:cs="Calibri"/>
          <w:b/>
          <w:color w:val="000000" w:themeColor="text1"/>
        </w:rPr>
        <w:t>1(c):</w:t>
      </w:r>
      <w:r w:rsidR="00780B3B">
        <w:rPr>
          <w:rFonts w:ascii="Calibri" w:eastAsia="Calibri" w:hAnsi="Calibri" w:cs="Calibri"/>
          <w:color w:val="000000" w:themeColor="text1"/>
        </w:rPr>
        <w:t xml:space="preserve"> </w:t>
      </w:r>
      <w:r w:rsidR="00780B3B">
        <w:rPr>
          <w:rFonts w:ascii="Calibri" w:eastAsia="Calibri" w:hAnsi="Calibri" w:cs="Calibri"/>
        </w:rPr>
        <w:t xml:space="preserve">Sets forth a </w:t>
      </w:r>
      <w:r w:rsidR="00780B3B" w:rsidRPr="00117041">
        <w:rPr>
          <w:rFonts w:ascii="Calibri" w:eastAsia="Calibri" w:hAnsi="Calibri" w:cs="Calibri"/>
        </w:rPr>
        <w:t>reasonable time schedule for the execution of the tasks associated with the project and for achieving the project goals and objectives by project end. </w:t>
      </w:r>
      <w:r w:rsidR="00780B3B" w:rsidRPr="00BA0DD7">
        <w:rPr>
          <w:rFonts w:ascii="Calibri" w:eastAsia="Calibri" w:hAnsi="Calibri" w:cs="Calibri"/>
          <w:i/>
          <w:iCs/>
        </w:rPr>
        <w:t>[</w:t>
      </w:r>
      <w:r w:rsidR="00780B3B" w:rsidRPr="00380054">
        <w:rPr>
          <w:rFonts w:ascii="Calibri" w:eastAsia="Calibri" w:hAnsi="Calibri" w:cs="Calibri"/>
          <w:i/>
          <w:iCs/>
        </w:rPr>
        <w:t xml:space="preserve">Provides a schedule indicating start times and completion dates of significant tasks and responsibilities under your program. For efficiency, it is suggested that project milestones be coordinated with important events (e.g., budget cycle, meetings). </w:t>
      </w:r>
      <w:r w:rsidR="00780B3B">
        <w:rPr>
          <w:rFonts w:ascii="Calibri" w:eastAsia="Calibri" w:hAnsi="Calibri" w:cs="Calibri"/>
          <w:i/>
          <w:iCs/>
        </w:rPr>
        <w:t>Refer to</w:t>
      </w:r>
      <w:r w:rsidR="00780B3B" w:rsidRPr="00380054">
        <w:rPr>
          <w:rFonts w:ascii="Calibri" w:eastAsia="Calibri" w:hAnsi="Calibri" w:cs="Calibri"/>
          <w:i/>
          <w:iCs/>
        </w:rPr>
        <w:t xml:space="preserve"> </w:t>
      </w:r>
      <w:hyperlink r:id="rId13" w:anchor="resources" w:history="1">
        <w:r w:rsidR="00780B3B" w:rsidRPr="00686CBB">
          <w:rPr>
            <w:rStyle w:val="Hyperlink"/>
            <w:rFonts w:ascii="Calibri" w:eastAsia="Calibri" w:hAnsi="Calibri" w:cs="Calibri"/>
            <w:i/>
            <w:iCs/>
          </w:rPr>
          <w:t>EPA’s Recycling Education and Outreach Grant Program</w:t>
        </w:r>
      </w:hyperlink>
      <w:r w:rsidR="00780B3B" w:rsidRPr="00686CBB">
        <w:rPr>
          <w:rFonts w:ascii="Calibri" w:eastAsia="Calibri" w:hAnsi="Calibri" w:cs="Calibri"/>
          <w:i/>
          <w:iCs/>
        </w:rPr>
        <w:t xml:space="preserve"> website</w:t>
      </w:r>
      <w:r w:rsidR="00780B3B" w:rsidRPr="00380054">
        <w:rPr>
          <w:rFonts w:ascii="Calibri" w:eastAsia="Calibri" w:hAnsi="Calibri" w:cs="Calibri"/>
          <w:i/>
          <w:iCs/>
        </w:rPr>
        <w:t xml:space="preserve"> for the Optional REO Milestones Resource.</w:t>
      </w:r>
      <w:r w:rsidR="00780B3B">
        <w:rPr>
          <w:rFonts w:ascii="Calibri" w:eastAsia="Calibri" w:hAnsi="Calibri" w:cs="Calibri"/>
          <w:i/>
          <w:iCs/>
        </w:rPr>
        <w:t>]</w:t>
      </w:r>
      <w:r w:rsidR="00780B3B" w:rsidRPr="00380054">
        <w:rPr>
          <w:rFonts w:ascii="Calibri" w:eastAsia="Calibri" w:hAnsi="Calibri" w:cs="Calibri"/>
          <w:i/>
          <w:iCs/>
        </w:rPr>
        <w:t xml:space="preserve"> </w:t>
      </w:r>
    </w:p>
    <w:p w14:paraId="4CAFF496" w14:textId="583FA001" w:rsidR="1C4F7DAD" w:rsidRPr="00E76655" w:rsidRDefault="0062375F" w:rsidP="00653DD5">
      <w:pPr>
        <w:pStyle w:val="ListParagraph"/>
        <w:numPr>
          <w:ilvl w:val="0"/>
          <w:numId w:val="17"/>
        </w:numPr>
        <w:spacing w:line="240" w:lineRule="auto"/>
        <w:rPr>
          <w:rStyle w:val="normaltextrun"/>
          <w:rFonts w:ascii="Calibri" w:eastAsia="Calibri" w:hAnsi="Calibri" w:cs="Calibri"/>
          <w:color w:val="000000" w:themeColor="text1"/>
        </w:rPr>
      </w:pPr>
      <w:r w:rsidRPr="00E203A8">
        <w:rPr>
          <w:rFonts w:ascii="Calibri" w:eastAsia="Calibri" w:hAnsi="Calibri" w:cs="Calibri"/>
          <w:b/>
          <w:color w:val="000000" w:themeColor="text1"/>
        </w:rPr>
        <w:t>Subcriterion</w:t>
      </w:r>
      <w:r w:rsidR="00FD3E83" w:rsidRPr="00E203A8">
        <w:rPr>
          <w:rFonts w:ascii="Calibri" w:eastAsia="Calibri" w:hAnsi="Calibri" w:cs="Calibri"/>
          <w:b/>
          <w:color w:val="000000" w:themeColor="text1"/>
        </w:rPr>
        <w:t xml:space="preserve"> 1(</w:t>
      </w:r>
      <w:r w:rsidR="00FF285F" w:rsidRPr="00E203A8">
        <w:rPr>
          <w:rFonts w:ascii="Calibri" w:eastAsia="Calibri" w:hAnsi="Calibri" w:cs="Calibri"/>
          <w:b/>
          <w:color w:val="000000" w:themeColor="text1"/>
        </w:rPr>
        <w:t>h):</w:t>
      </w:r>
      <w:r w:rsidR="00FF285F">
        <w:rPr>
          <w:rFonts w:ascii="Calibri" w:eastAsia="Calibri" w:hAnsi="Calibri" w:cs="Calibri"/>
          <w:color w:val="000000" w:themeColor="text1"/>
        </w:rPr>
        <w:t xml:space="preserve"> </w:t>
      </w:r>
      <w:r w:rsidR="00A077C4">
        <w:rPr>
          <w:rFonts w:ascii="Calibri" w:eastAsia="Calibri" w:hAnsi="Calibri" w:cs="Calibri"/>
          <w:color w:val="000000" w:themeColor="text1"/>
        </w:rPr>
        <w:t>Provides</w:t>
      </w:r>
      <w:r w:rsidR="3843CC93" w:rsidRPr="00E76655">
        <w:rPr>
          <w:rFonts w:ascii="Calibri" w:eastAsia="Calibri" w:hAnsi="Calibri" w:cs="Calibri"/>
          <w:color w:val="000000" w:themeColor="text1"/>
        </w:rPr>
        <w:t xml:space="preserve"> a clear and reasonable plan for how to conduct outreach and education promoting the use of compost in non-agricultural applications to decision-makers who could effectively achieve their objectives by using compost rather than other approaches as laid out in </w:t>
      </w:r>
      <w:r w:rsidR="3843CC93" w:rsidRPr="00E76655">
        <w:rPr>
          <w:rStyle w:val="normaltextrun"/>
          <w:rFonts w:ascii="Calibri" w:eastAsia="Calibri" w:hAnsi="Calibri" w:cs="Calibri"/>
          <w:i/>
          <w:iCs/>
          <w:color w:val="000000" w:themeColor="text1"/>
        </w:rPr>
        <w:t>Section I.F</w:t>
      </w:r>
      <w:r w:rsidR="00617287">
        <w:rPr>
          <w:rStyle w:val="normaltextrun"/>
          <w:rFonts w:ascii="Calibri" w:eastAsia="Calibri" w:hAnsi="Calibri" w:cs="Calibri"/>
          <w:i/>
          <w:iCs/>
          <w:color w:val="000000" w:themeColor="text1"/>
        </w:rPr>
        <w:t>:</w:t>
      </w:r>
      <w:r w:rsidR="3843CC93" w:rsidRPr="00E76655">
        <w:rPr>
          <w:rStyle w:val="normaltextrun"/>
          <w:rFonts w:ascii="Calibri" w:eastAsia="Calibri" w:hAnsi="Calibri" w:cs="Calibri"/>
          <w:i/>
          <w:iCs/>
          <w:color w:val="000000" w:themeColor="text1"/>
        </w:rPr>
        <w:t xml:space="preserve"> Scope of Work.</w:t>
      </w:r>
    </w:p>
    <w:p w14:paraId="49745233" w14:textId="678C93BD" w:rsidR="009418AE" w:rsidRDefault="009418AE" w:rsidP="00EB6F6B">
      <w:pPr>
        <w:spacing w:line="240" w:lineRule="auto"/>
        <w:contextualSpacing/>
        <w:rPr>
          <w:rFonts w:ascii="Calibri" w:eastAsia="Calibri" w:hAnsi="Calibri" w:cs="Calibri"/>
          <w:i/>
          <w:color w:val="000000" w:themeColor="text1"/>
        </w:rPr>
      </w:pPr>
      <w:r w:rsidRPr="00E76655">
        <w:rPr>
          <w:rFonts w:ascii="Calibri" w:eastAsia="Calibri" w:hAnsi="Calibri" w:cs="Calibri"/>
          <w:i/>
          <w:iCs/>
          <w:color w:val="000000" w:themeColor="text1"/>
        </w:rPr>
        <w:t xml:space="preserve">[Applicant text </w:t>
      </w:r>
      <w:r w:rsidR="00AD507C">
        <w:rPr>
          <w:rFonts w:ascii="Calibri" w:eastAsia="Calibri" w:hAnsi="Calibri" w:cs="Calibri"/>
          <w:i/>
          <w:iCs/>
          <w:color w:val="000000" w:themeColor="text1"/>
        </w:rPr>
        <w:t xml:space="preserve">for Project </w:t>
      </w:r>
      <w:r w:rsidR="00380054">
        <w:rPr>
          <w:rFonts w:ascii="Calibri" w:eastAsia="Calibri" w:hAnsi="Calibri" w:cs="Calibri"/>
          <w:i/>
          <w:iCs/>
          <w:color w:val="000000" w:themeColor="text1"/>
        </w:rPr>
        <w:t>#</w:t>
      </w:r>
      <w:r w:rsidR="00AD507C">
        <w:rPr>
          <w:rFonts w:ascii="Calibri" w:eastAsia="Calibri" w:hAnsi="Calibri" w:cs="Calibri"/>
          <w:i/>
          <w:iCs/>
          <w:color w:val="000000" w:themeColor="text1"/>
        </w:rPr>
        <w:t xml:space="preserve">2 </w:t>
      </w:r>
      <w:r w:rsidR="00296E2D">
        <w:rPr>
          <w:rFonts w:ascii="Calibri" w:eastAsia="Calibri" w:hAnsi="Calibri" w:cs="Calibri"/>
          <w:i/>
          <w:iCs/>
          <w:color w:val="000000" w:themeColor="text1"/>
        </w:rPr>
        <w:t>Summary</w:t>
      </w:r>
      <w:r w:rsidR="00380054">
        <w:rPr>
          <w:rFonts w:ascii="Calibri" w:eastAsia="Calibri" w:hAnsi="Calibri" w:cs="Calibri"/>
          <w:i/>
          <w:iCs/>
          <w:color w:val="000000" w:themeColor="text1"/>
        </w:rPr>
        <w:t xml:space="preserve"> </w:t>
      </w:r>
      <w:r w:rsidRPr="00E76655">
        <w:rPr>
          <w:rFonts w:ascii="Calibri" w:eastAsia="Calibri" w:hAnsi="Calibri" w:cs="Calibri"/>
          <w:i/>
          <w:iCs/>
          <w:color w:val="000000" w:themeColor="text1"/>
        </w:rPr>
        <w:t>goes here</w:t>
      </w:r>
      <w:r w:rsidR="00380054">
        <w:rPr>
          <w:rFonts w:ascii="Calibri" w:eastAsia="Calibri" w:hAnsi="Calibri" w:cs="Calibri"/>
          <w:i/>
          <w:iCs/>
          <w:color w:val="000000" w:themeColor="text1"/>
        </w:rPr>
        <w:t>.</w:t>
      </w:r>
      <w:r w:rsidRPr="00E76655">
        <w:rPr>
          <w:rFonts w:ascii="Calibri" w:eastAsia="Calibri" w:hAnsi="Calibri" w:cs="Calibri"/>
          <w:i/>
          <w:iCs/>
          <w:color w:val="000000" w:themeColor="text1"/>
        </w:rPr>
        <w:t>]</w:t>
      </w:r>
    </w:p>
    <w:p w14:paraId="239B2064" w14:textId="77777777" w:rsidR="00C3645F" w:rsidRDefault="00C3645F" w:rsidP="008B783C">
      <w:pPr>
        <w:spacing w:line="240" w:lineRule="auto"/>
        <w:ind w:left="360" w:hanging="360"/>
        <w:contextualSpacing/>
        <w:rPr>
          <w:rStyle w:val="eop"/>
          <w:rFonts w:ascii="Calibri" w:eastAsia="Calibri" w:hAnsi="Calibri" w:cs="Calibri"/>
          <w:b/>
          <w:bCs/>
          <w:color w:val="000000" w:themeColor="text1"/>
        </w:rPr>
      </w:pPr>
    </w:p>
    <w:p w14:paraId="165C9577" w14:textId="4447D7BE" w:rsidR="00A05AD8" w:rsidRPr="00A05AD8" w:rsidRDefault="3843CC93" w:rsidP="00A05AD8">
      <w:pPr>
        <w:spacing w:line="240" w:lineRule="auto"/>
        <w:rPr>
          <w:rStyle w:val="normaltextrun"/>
          <w:rFonts w:ascii="Calibri" w:eastAsia="Calibri" w:hAnsi="Calibri" w:cs="Calibri"/>
          <w:color w:val="000000" w:themeColor="text1"/>
          <w:u w:val="single"/>
        </w:rPr>
      </w:pPr>
      <w:r w:rsidRPr="00A05AD8">
        <w:rPr>
          <w:rStyle w:val="eop"/>
          <w:rFonts w:ascii="Calibri" w:eastAsia="Calibri" w:hAnsi="Calibri" w:cs="Calibri"/>
          <w:b/>
          <w:color w:val="000000" w:themeColor="text1"/>
          <w:u w:val="single"/>
        </w:rPr>
        <w:t>Project #3</w:t>
      </w:r>
      <w:r w:rsidR="00A05AD8" w:rsidRPr="00A05AD8">
        <w:rPr>
          <w:rStyle w:val="eop"/>
          <w:rFonts w:ascii="Calibri" w:eastAsia="Calibri" w:hAnsi="Calibri" w:cs="Calibri"/>
          <w:b/>
          <w:bCs/>
          <w:color w:val="000000" w:themeColor="text1"/>
          <w:u w:val="single"/>
        </w:rPr>
        <w:t>: Increase Education and Outreach to Households on Composting</w:t>
      </w:r>
    </w:p>
    <w:p w14:paraId="59D75285" w14:textId="7EC5A95D" w:rsidR="00FF285F" w:rsidRPr="00C51CB8" w:rsidRDefault="0062375F" w:rsidP="00FF285F">
      <w:pPr>
        <w:pStyle w:val="ListParagraph"/>
        <w:numPr>
          <w:ilvl w:val="0"/>
          <w:numId w:val="18"/>
        </w:numPr>
        <w:spacing w:line="240" w:lineRule="auto"/>
        <w:rPr>
          <w:rFonts w:ascii="Calibri" w:eastAsia="Calibri" w:hAnsi="Calibri" w:cs="Calibri"/>
          <w:color w:val="000000" w:themeColor="text1"/>
        </w:rPr>
      </w:pPr>
      <w:r w:rsidRPr="00E203A8">
        <w:rPr>
          <w:rFonts w:ascii="Calibri" w:eastAsia="Calibri" w:hAnsi="Calibri" w:cs="Calibri"/>
          <w:b/>
          <w:color w:val="000000" w:themeColor="text1"/>
        </w:rPr>
        <w:t>Subcriterion</w:t>
      </w:r>
      <w:r w:rsidR="00FF285F" w:rsidRPr="00E203A8">
        <w:rPr>
          <w:rFonts w:ascii="Calibri" w:eastAsia="Calibri" w:hAnsi="Calibri" w:cs="Calibri"/>
          <w:b/>
          <w:color w:val="000000" w:themeColor="text1"/>
        </w:rPr>
        <w:t xml:space="preserve"> 1(a):</w:t>
      </w:r>
      <w:r w:rsidR="00FF285F">
        <w:rPr>
          <w:rFonts w:ascii="Calibri" w:eastAsia="Calibri" w:hAnsi="Calibri" w:cs="Calibri"/>
          <w:color w:val="000000" w:themeColor="text1"/>
        </w:rPr>
        <w:t xml:space="preserve"> </w:t>
      </w:r>
      <w:r w:rsidR="00FF285F" w:rsidRPr="00C51CB8">
        <w:rPr>
          <w:rFonts w:ascii="Calibri" w:eastAsia="Calibri" w:hAnsi="Calibri" w:cs="Calibri"/>
          <w:color w:val="000000" w:themeColor="text1"/>
        </w:rPr>
        <w:t xml:space="preserve">Meets the requirements in </w:t>
      </w:r>
      <w:r w:rsidR="00FF285F" w:rsidRPr="00C51CB8">
        <w:rPr>
          <w:rFonts w:ascii="Calibri" w:eastAsia="Calibri" w:hAnsi="Calibri" w:cs="Calibri"/>
          <w:i/>
          <w:iCs/>
          <w:color w:val="000000" w:themeColor="text1"/>
        </w:rPr>
        <w:t>Section I.H: General Environmental Results and EPA Strategic Plan Information</w:t>
      </w:r>
      <w:r w:rsidR="00FF285F" w:rsidRPr="00C51CB8">
        <w:rPr>
          <w:rFonts w:ascii="Calibri" w:eastAsia="Calibri" w:hAnsi="Calibri" w:cs="Calibri"/>
          <w:color w:val="000000" w:themeColor="text1"/>
        </w:rPr>
        <w:t xml:space="preserve">. </w:t>
      </w:r>
    </w:p>
    <w:p w14:paraId="3485978D" w14:textId="7F4178B0" w:rsidR="00FF285F" w:rsidRDefault="0062375F" w:rsidP="00FF285F">
      <w:pPr>
        <w:pStyle w:val="ListParagraph"/>
        <w:numPr>
          <w:ilvl w:val="0"/>
          <w:numId w:val="18"/>
        </w:numPr>
        <w:spacing w:line="240" w:lineRule="auto"/>
        <w:rPr>
          <w:rFonts w:ascii="Calibri" w:eastAsia="Calibri" w:hAnsi="Calibri" w:cs="Calibri"/>
          <w:i/>
          <w:iCs/>
        </w:rPr>
      </w:pPr>
      <w:r w:rsidRPr="00E203A8">
        <w:rPr>
          <w:rFonts w:ascii="Calibri" w:eastAsia="Calibri" w:hAnsi="Calibri" w:cs="Calibri"/>
          <w:b/>
          <w:color w:val="000000" w:themeColor="text1"/>
        </w:rPr>
        <w:t>Subcriterion</w:t>
      </w:r>
      <w:r w:rsidR="00FF285F" w:rsidRPr="00E203A8">
        <w:rPr>
          <w:rFonts w:ascii="Calibri" w:eastAsia="Calibri" w:hAnsi="Calibri" w:cs="Calibri"/>
          <w:b/>
          <w:color w:val="000000" w:themeColor="text1"/>
        </w:rPr>
        <w:t xml:space="preserve"> 1(b):</w:t>
      </w:r>
      <w:r w:rsidR="00FF285F">
        <w:rPr>
          <w:rFonts w:ascii="Calibri" w:eastAsia="Calibri" w:hAnsi="Calibri" w:cs="Calibri"/>
          <w:color w:val="000000" w:themeColor="text1"/>
        </w:rPr>
        <w:t xml:space="preserve"> </w:t>
      </w:r>
      <w:r w:rsidR="00FF285F" w:rsidRPr="00117041">
        <w:rPr>
          <w:rFonts w:ascii="Calibri" w:eastAsia="Calibri" w:hAnsi="Calibri" w:cs="Calibri"/>
        </w:rPr>
        <w:t>Clear</w:t>
      </w:r>
      <w:r w:rsidR="00FF285F">
        <w:rPr>
          <w:rFonts w:ascii="Calibri" w:eastAsia="Calibri" w:hAnsi="Calibri" w:cs="Calibri"/>
        </w:rPr>
        <w:t>ly</w:t>
      </w:r>
      <w:r w:rsidR="00FF285F" w:rsidRPr="00117041">
        <w:rPr>
          <w:rFonts w:ascii="Calibri" w:eastAsia="Calibri" w:hAnsi="Calibri" w:cs="Calibri"/>
        </w:rPr>
        <w:t xml:space="preserve"> </w:t>
      </w:r>
      <w:r w:rsidR="00FF285F">
        <w:rPr>
          <w:rFonts w:ascii="Calibri" w:eastAsia="Calibri" w:hAnsi="Calibri" w:cs="Calibri"/>
        </w:rPr>
        <w:t>identifies</w:t>
      </w:r>
      <w:r w:rsidR="00FF285F" w:rsidRPr="00117041">
        <w:rPr>
          <w:rFonts w:ascii="Calibri" w:eastAsia="Calibri" w:hAnsi="Calibri" w:cs="Calibri"/>
        </w:rPr>
        <w:t xml:space="preserve"> the goals and objectives of the project </w:t>
      </w:r>
      <w:r w:rsidR="00FF285F" w:rsidRPr="00C51CB8">
        <w:rPr>
          <w:rFonts w:ascii="Calibri" w:eastAsia="Calibri" w:hAnsi="Calibri" w:cs="Calibri"/>
          <w:i/>
          <w:iCs/>
        </w:rPr>
        <w:t>[and an effective, easily understood plan with well-reasoned steps and milestones to meet the stated objectives in Section I.F: Scope of Work.</w:t>
      </w:r>
      <w:r w:rsidR="00FF285F">
        <w:rPr>
          <w:rFonts w:ascii="Calibri" w:eastAsia="Calibri" w:hAnsi="Calibri" w:cs="Calibri"/>
          <w:i/>
          <w:iCs/>
        </w:rPr>
        <w:t>]</w:t>
      </w:r>
    </w:p>
    <w:p w14:paraId="0413D0E5" w14:textId="191DC923" w:rsidR="00FF285F" w:rsidRPr="00380054" w:rsidRDefault="0062375F" w:rsidP="00FF285F">
      <w:pPr>
        <w:pStyle w:val="ListParagraph"/>
        <w:numPr>
          <w:ilvl w:val="0"/>
          <w:numId w:val="18"/>
        </w:numPr>
        <w:spacing w:line="240" w:lineRule="auto"/>
        <w:rPr>
          <w:rFonts w:ascii="Calibri" w:eastAsia="Calibri" w:hAnsi="Calibri" w:cs="Calibri"/>
          <w:i/>
          <w:iCs/>
          <w:color w:val="000000" w:themeColor="text1"/>
        </w:rPr>
      </w:pPr>
      <w:r w:rsidRPr="00E203A8">
        <w:rPr>
          <w:rFonts w:ascii="Calibri" w:eastAsia="Calibri" w:hAnsi="Calibri" w:cs="Calibri"/>
          <w:b/>
          <w:color w:val="000000" w:themeColor="text1"/>
        </w:rPr>
        <w:t>Subcriterion</w:t>
      </w:r>
      <w:r w:rsidR="00FF285F" w:rsidRPr="00E203A8">
        <w:rPr>
          <w:rFonts w:ascii="Calibri" w:eastAsia="Calibri" w:hAnsi="Calibri" w:cs="Calibri"/>
          <w:b/>
          <w:color w:val="000000" w:themeColor="text1"/>
        </w:rPr>
        <w:t xml:space="preserve"> 1(c):</w:t>
      </w:r>
      <w:r w:rsidR="00FF285F">
        <w:rPr>
          <w:rFonts w:ascii="Calibri" w:eastAsia="Calibri" w:hAnsi="Calibri" w:cs="Calibri"/>
          <w:color w:val="000000" w:themeColor="text1"/>
        </w:rPr>
        <w:t xml:space="preserve"> </w:t>
      </w:r>
      <w:r w:rsidR="00FF285F">
        <w:rPr>
          <w:rFonts w:ascii="Calibri" w:eastAsia="Calibri" w:hAnsi="Calibri" w:cs="Calibri"/>
        </w:rPr>
        <w:t xml:space="preserve">Sets forth a </w:t>
      </w:r>
      <w:r w:rsidR="00FF285F" w:rsidRPr="00117041">
        <w:rPr>
          <w:rFonts w:ascii="Calibri" w:eastAsia="Calibri" w:hAnsi="Calibri" w:cs="Calibri"/>
        </w:rPr>
        <w:t>reasonable time schedule for the execution of the tasks associated with the project and for achieving the project goals and objectives by project end. </w:t>
      </w:r>
      <w:r w:rsidR="00FF285F" w:rsidRPr="00BA0DD7">
        <w:rPr>
          <w:rFonts w:ascii="Calibri" w:eastAsia="Calibri" w:hAnsi="Calibri" w:cs="Calibri"/>
          <w:i/>
          <w:iCs/>
        </w:rPr>
        <w:t>[</w:t>
      </w:r>
      <w:r w:rsidR="00FF285F" w:rsidRPr="00380054">
        <w:rPr>
          <w:rFonts w:ascii="Calibri" w:eastAsia="Calibri" w:hAnsi="Calibri" w:cs="Calibri"/>
          <w:i/>
          <w:iCs/>
        </w:rPr>
        <w:t xml:space="preserve">Provides a schedule indicating start times and completion dates of significant tasks and responsibilities under your program. For efficiency, it is suggested that project milestones be coordinated with important events (e.g., budget cycle, meetings). </w:t>
      </w:r>
      <w:r w:rsidR="00FF285F">
        <w:rPr>
          <w:rFonts w:ascii="Calibri" w:eastAsia="Calibri" w:hAnsi="Calibri" w:cs="Calibri"/>
          <w:i/>
          <w:iCs/>
        </w:rPr>
        <w:t>Refer to</w:t>
      </w:r>
      <w:r w:rsidR="00FF285F" w:rsidRPr="00380054">
        <w:rPr>
          <w:rFonts w:ascii="Calibri" w:eastAsia="Calibri" w:hAnsi="Calibri" w:cs="Calibri"/>
          <w:i/>
          <w:iCs/>
        </w:rPr>
        <w:t xml:space="preserve"> </w:t>
      </w:r>
      <w:hyperlink r:id="rId14" w:anchor="resources" w:history="1">
        <w:r w:rsidR="00FF285F" w:rsidRPr="00686CBB">
          <w:rPr>
            <w:rStyle w:val="Hyperlink"/>
            <w:rFonts w:ascii="Calibri" w:eastAsia="Calibri" w:hAnsi="Calibri" w:cs="Calibri"/>
            <w:i/>
            <w:iCs/>
          </w:rPr>
          <w:t>EPA’s Recycling Education and Outreach Grant Program</w:t>
        </w:r>
      </w:hyperlink>
      <w:r w:rsidR="00FF285F" w:rsidRPr="00686CBB">
        <w:rPr>
          <w:rFonts w:ascii="Calibri" w:eastAsia="Calibri" w:hAnsi="Calibri" w:cs="Calibri"/>
          <w:i/>
          <w:iCs/>
        </w:rPr>
        <w:t xml:space="preserve"> website</w:t>
      </w:r>
      <w:r w:rsidR="00FF285F" w:rsidRPr="00380054">
        <w:rPr>
          <w:rFonts w:ascii="Calibri" w:eastAsia="Calibri" w:hAnsi="Calibri" w:cs="Calibri"/>
          <w:i/>
          <w:iCs/>
        </w:rPr>
        <w:t xml:space="preserve"> for the Optional REO Milestones Resource.</w:t>
      </w:r>
      <w:r w:rsidR="00FF285F">
        <w:rPr>
          <w:rFonts w:ascii="Calibri" w:eastAsia="Calibri" w:hAnsi="Calibri" w:cs="Calibri"/>
          <w:i/>
          <w:iCs/>
        </w:rPr>
        <w:t>]</w:t>
      </w:r>
      <w:r w:rsidR="00FF285F" w:rsidRPr="00380054">
        <w:rPr>
          <w:rFonts w:ascii="Calibri" w:eastAsia="Calibri" w:hAnsi="Calibri" w:cs="Calibri"/>
          <w:i/>
          <w:iCs/>
        </w:rPr>
        <w:t xml:space="preserve"> </w:t>
      </w:r>
    </w:p>
    <w:p w14:paraId="08CC15F0" w14:textId="49D9671E" w:rsidR="1C4F7DAD" w:rsidRPr="00653DD5" w:rsidRDefault="0062375F" w:rsidP="00653DD5">
      <w:pPr>
        <w:pStyle w:val="ListParagraph"/>
        <w:numPr>
          <w:ilvl w:val="0"/>
          <w:numId w:val="18"/>
        </w:numPr>
        <w:spacing w:line="240" w:lineRule="auto"/>
        <w:rPr>
          <w:rStyle w:val="normaltextrun"/>
          <w:rFonts w:ascii="Calibri" w:eastAsia="Calibri" w:hAnsi="Calibri" w:cs="Calibri"/>
          <w:i/>
          <w:color w:val="000000" w:themeColor="text1"/>
        </w:rPr>
      </w:pPr>
      <w:r w:rsidRPr="00E203A8">
        <w:rPr>
          <w:rFonts w:ascii="Calibri" w:eastAsia="Calibri" w:hAnsi="Calibri" w:cs="Calibri"/>
          <w:b/>
          <w:color w:val="000000" w:themeColor="text1"/>
        </w:rPr>
        <w:t>Subcriterion</w:t>
      </w:r>
      <w:r w:rsidR="00FF285F" w:rsidRPr="00E203A8">
        <w:rPr>
          <w:rFonts w:ascii="Calibri" w:eastAsia="Calibri" w:hAnsi="Calibri" w:cs="Calibri"/>
          <w:b/>
          <w:color w:val="000000" w:themeColor="text1"/>
        </w:rPr>
        <w:t xml:space="preserve"> 1(i):</w:t>
      </w:r>
      <w:r w:rsidR="00FF285F">
        <w:rPr>
          <w:rFonts w:ascii="Calibri" w:eastAsia="Calibri" w:hAnsi="Calibri" w:cs="Calibri"/>
          <w:color w:val="000000" w:themeColor="text1"/>
        </w:rPr>
        <w:t xml:space="preserve"> </w:t>
      </w:r>
      <w:r w:rsidR="004F58AA">
        <w:rPr>
          <w:rFonts w:ascii="Calibri" w:eastAsia="Calibri" w:hAnsi="Calibri" w:cs="Calibri"/>
          <w:color w:val="000000" w:themeColor="text1"/>
        </w:rPr>
        <w:t>Provides</w:t>
      </w:r>
      <w:r w:rsidR="3843CC93" w:rsidRPr="00E76655">
        <w:rPr>
          <w:rFonts w:ascii="Calibri" w:eastAsia="Calibri" w:hAnsi="Calibri" w:cs="Calibri"/>
          <w:color w:val="000000" w:themeColor="text1"/>
        </w:rPr>
        <w:t xml:space="preserve"> a clear and reasonable plan for how to provide technical assistance and financial support </w:t>
      </w:r>
      <w:r w:rsidR="00653DD5" w:rsidRPr="00653DD5">
        <w:rPr>
          <w:rFonts w:ascii="Calibri" w:eastAsia="Calibri" w:hAnsi="Calibri" w:cs="Calibri"/>
          <w:i/>
          <w:iCs/>
          <w:color w:val="000000" w:themeColor="text1"/>
          <w:sz w:val="22"/>
          <w:szCs w:val="22"/>
        </w:rPr>
        <w:t>[</w:t>
      </w:r>
      <w:r w:rsidR="3843CC93" w:rsidRPr="00653DD5">
        <w:rPr>
          <w:rFonts w:ascii="Calibri" w:eastAsia="Calibri" w:hAnsi="Calibri" w:cs="Calibri"/>
          <w:i/>
          <w:color w:val="000000" w:themeColor="text1"/>
        </w:rPr>
        <w:t xml:space="preserve">for </w:t>
      </w:r>
      <w:r w:rsidR="6DBC1FB8" w:rsidRPr="00653DD5">
        <w:rPr>
          <w:rFonts w:ascii="Calibri" w:eastAsia="Calibri" w:hAnsi="Calibri" w:cs="Calibri"/>
          <w:i/>
          <w:color w:val="000000" w:themeColor="text1"/>
        </w:rPr>
        <w:t>implementation of</w:t>
      </w:r>
      <w:r w:rsidR="3843CC93" w:rsidRPr="00653DD5">
        <w:rPr>
          <w:rFonts w:ascii="Calibri" w:eastAsia="Calibri" w:hAnsi="Calibri" w:cs="Calibri"/>
          <w:i/>
          <w:color w:val="000000" w:themeColor="text1"/>
        </w:rPr>
        <w:t xml:space="preserve"> local education and outreach campaigns that will help them achieve success in their food waste composting programs by increasing collection rates and decreasing contamination as laid out in </w:t>
      </w:r>
      <w:r w:rsidR="3843CC93" w:rsidRPr="00E76655">
        <w:rPr>
          <w:rStyle w:val="normaltextrun"/>
          <w:rFonts w:ascii="Calibri" w:eastAsia="Calibri" w:hAnsi="Calibri" w:cs="Calibri"/>
          <w:i/>
          <w:iCs/>
          <w:color w:val="000000" w:themeColor="text1"/>
        </w:rPr>
        <w:t>Section I.F</w:t>
      </w:r>
      <w:r w:rsidR="004E6141">
        <w:rPr>
          <w:rStyle w:val="normaltextrun"/>
          <w:rFonts w:ascii="Calibri" w:eastAsia="Calibri" w:hAnsi="Calibri" w:cs="Calibri"/>
          <w:i/>
          <w:iCs/>
          <w:color w:val="000000" w:themeColor="text1"/>
        </w:rPr>
        <w:t>:</w:t>
      </w:r>
      <w:r w:rsidR="3843CC93" w:rsidRPr="00E76655">
        <w:rPr>
          <w:rStyle w:val="normaltextrun"/>
          <w:rFonts w:ascii="Calibri" w:eastAsia="Calibri" w:hAnsi="Calibri" w:cs="Calibri"/>
          <w:i/>
          <w:iCs/>
          <w:color w:val="000000" w:themeColor="text1"/>
        </w:rPr>
        <w:t xml:space="preserve"> Scope of Work</w:t>
      </w:r>
      <w:r w:rsidR="3843CC93" w:rsidRPr="00653DD5">
        <w:rPr>
          <w:rStyle w:val="normaltextrun"/>
          <w:rFonts w:ascii="Calibri" w:eastAsia="Calibri" w:hAnsi="Calibri" w:cs="Calibri"/>
          <w:i/>
          <w:iCs/>
          <w:color w:val="000000" w:themeColor="text1"/>
        </w:rPr>
        <w:t>.</w:t>
      </w:r>
      <w:r w:rsidR="00653DD5">
        <w:rPr>
          <w:rStyle w:val="normaltextrun"/>
          <w:rFonts w:ascii="Calibri" w:eastAsia="Calibri" w:hAnsi="Calibri" w:cs="Calibri"/>
          <w:i/>
          <w:iCs/>
          <w:color w:val="000000" w:themeColor="text1"/>
        </w:rPr>
        <w:t>]</w:t>
      </w:r>
    </w:p>
    <w:p w14:paraId="2EBC686F" w14:textId="77777777" w:rsidR="0062375F" w:rsidRDefault="0062375F" w:rsidP="0062375F">
      <w:pPr>
        <w:pStyle w:val="ListParagraph"/>
        <w:spacing w:line="240" w:lineRule="auto"/>
        <w:ind w:left="360" w:right="180"/>
        <w:rPr>
          <w:rFonts w:ascii="Calibri" w:eastAsia="Calibri" w:hAnsi="Calibri" w:cs="Calibri"/>
          <w:i/>
          <w:iCs/>
          <w:color w:val="000000" w:themeColor="text1"/>
        </w:rPr>
      </w:pPr>
    </w:p>
    <w:p w14:paraId="764419B0" w14:textId="4A5D0307" w:rsidR="0062375F" w:rsidRPr="0062375F" w:rsidRDefault="0062375F" w:rsidP="00EB6F6B">
      <w:pPr>
        <w:pStyle w:val="ListParagraph"/>
        <w:spacing w:line="240" w:lineRule="auto"/>
        <w:ind w:left="0" w:right="180"/>
        <w:rPr>
          <w:rStyle w:val="eop"/>
          <w:rFonts w:ascii="Calibri" w:eastAsia="Calibri" w:hAnsi="Calibri" w:cs="Calibri"/>
          <w:color w:val="000000" w:themeColor="text1"/>
        </w:rPr>
      </w:pPr>
      <w:r w:rsidRPr="0062375F">
        <w:rPr>
          <w:rFonts w:ascii="Calibri" w:eastAsia="Calibri" w:hAnsi="Calibri" w:cs="Calibri"/>
          <w:i/>
          <w:iCs/>
          <w:color w:val="000000" w:themeColor="text1"/>
        </w:rPr>
        <w:t>[Applicant</w:t>
      </w:r>
      <w:r w:rsidR="00F60BA1">
        <w:rPr>
          <w:rFonts w:ascii="Calibri" w:eastAsia="Calibri" w:hAnsi="Calibri" w:cs="Calibri"/>
          <w:i/>
          <w:iCs/>
          <w:color w:val="000000" w:themeColor="text1"/>
        </w:rPr>
        <w:t xml:space="preserve"> text</w:t>
      </w:r>
      <w:r w:rsidRPr="0062375F">
        <w:rPr>
          <w:rFonts w:ascii="Calibri" w:eastAsia="Calibri" w:hAnsi="Calibri" w:cs="Calibri"/>
          <w:i/>
          <w:iCs/>
          <w:color w:val="000000" w:themeColor="text1"/>
        </w:rPr>
        <w:t xml:space="preserve"> </w:t>
      </w:r>
      <w:r>
        <w:rPr>
          <w:rFonts w:ascii="Calibri" w:eastAsia="Calibri" w:hAnsi="Calibri" w:cs="Calibri"/>
          <w:i/>
          <w:iCs/>
          <w:color w:val="000000" w:themeColor="text1"/>
        </w:rPr>
        <w:t>for Project #3 Summary</w:t>
      </w:r>
      <w:r w:rsidRPr="0062375F">
        <w:rPr>
          <w:rFonts w:ascii="Calibri" w:eastAsia="Calibri" w:hAnsi="Calibri" w:cs="Calibri"/>
          <w:i/>
          <w:iCs/>
          <w:color w:val="000000" w:themeColor="text1"/>
        </w:rPr>
        <w:t xml:space="preserve"> goes here]</w:t>
      </w:r>
      <w:r w:rsidRPr="0062375F">
        <w:rPr>
          <w:rStyle w:val="eop"/>
          <w:rFonts w:ascii="Calibri" w:eastAsia="Calibri" w:hAnsi="Calibri" w:cs="Calibri"/>
          <w:color w:val="000000" w:themeColor="text1"/>
        </w:rPr>
        <w:t xml:space="preserve"> </w:t>
      </w:r>
    </w:p>
    <w:p w14:paraId="219D2535" w14:textId="660E4F52" w:rsidR="3843CC93" w:rsidRPr="00A05AD8" w:rsidRDefault="3843CC93" w:rsidP="00BD552E">
      <w:pPr>
        <w:keepNext/>
        <w:tabs>
          <w:tab w:val="left" w:pos="2160"/>
        </w:tabs>
        <w:spacing w:line="278" w:lineRule="auto"/>
        <w:ind w:right="187"/>
        <w:rPr>
          <w:rFonts w:ascii="Calibri" w:eastAsia="Calibri" w:hAnsi="Calibri" w:cs="Calibri"/>
          <w:b/>
          <w:color w:val="000000" w:themeColor="text1"/>
          <w:sz w:val="28"/>
          <w:szCs w:val="28"/>
        </w:rPr>
      </w:pPr>
      <w:r w:rsidRPr="00A05AD8">
        <w:rPr>
          <w:rFonts w:ascii="Calibri" w:eastAsia="Calibri" w:hAnsi="Calibri" w:cs="Calibri"/>
          <w:b/>
          <w:color w:val="000000" w:themeColor="text1"/>
          <w:sz w:val="28"/>
          <w:szCs w:val="28"/>
          <w:u w:val="single"/>
        </w:rPr>
        <w:lastRenderedPageBreak/>
        <w:t xml:space="preserve">Evaluation Criterion #2: Environmental Justice. </w:t>
      </w:r>
      <w:r w:rsidR="6A7EF8FC" w:rsidRPr="00A05AD8">
        <w:rPr>
          <w:rFonts w:ascii="Calibri" w:eastAsia="Calibri" w:hAnsi="Calibri" w:cs="Calibri"/>
          <w:b/>
          <w:color w:val="000000" w:themeColor="text1"/>
          <w:sz w:val="28"/>
          <w:szCs w:val="28"/>
        </w:rPr>
        <w:t>(10 points)</w:t>
      </w:r>
    </w:p>
    <w:p w14:paraId="5939F3C2" w14:textId="798396F0" w:rsidR="00EE527E" w:rsidRPr="00E76655" w:rsidRDefault="00FA7705" w:rsidP="00BD552E">
      <w:pPr>
        <w:keepLines/>
        <w:tabs>
          <w:tab w:val="left" w:pos="2160"/>
        </w:tabs>
        <w:spacing w:line="240" w:lineRule="auto"/>
        <w:ind w:right="187"/>
        <w:rPr>
          <w:rFonts w:ascii="Calibri" w:eastAsia="Calibri" w:hAnsi="Calibri" w:cs="Calibri"/>
          <w:i/>
          <w:iCs/>
          <w:color w:val="000000" w:themeColor="text1"/>
          <w:u w:val="single"/>
        </w:rPr>
      </w:pPr>
      <w:r w:rsidRPr="00E76655">
        <w:rPr>
          <w:rFonts w:ascii="Calibri" w:eastAsia="Calibri" w:hAnsi="Calibri" w:cs="Calibri"/>
          <w:i/>
          <w:iCs/>
          <w:color w:val="000000" w:themeColor="text1"/>
        </w:rPr>
        <w:t>[</w:t>
      </w:r>
      <w:r w:rsidR="005E43EB" w:rsidRPr="00E76655">
        <w:rPr>
          <w:rFonts w:ascii="Calibri" w:eastAsia="Calibri" w:hAnsi="Calibri" w:cs="Calibri"/>
          <w:i/>
          <w:iCs/>
          <w:color w:val="000000" w:themeColor="text1"/>
        </w:rPr>
        <w:t>Describe how each of the three required projects will address the disproportionate and adverse human health, environmental, climate-related and other cumulative impacts, as well as the accompanying economic challenges of such impacts, resulting from industrial, governmental, commercial and/or other actions that have affected and/or currently affect the communities the projects would benefit.</w:t>
      </w:r>
      <w:r w:rsidR="00267470">
        <w:rPr>
          <w:rFonts w:ascii="Calibri" w:eastAsia="Calibri" w:hAnsi="Calibri" w:cs="Calibri"/>
          <w:i/>
          <w:iCs/>
          <w:color w:val="000000" w:themeColor="text1"/>
        </w:rPr>
        <w:t xml:space="preserve"> </w:t>
      </w:r>
      <w:r w:rsidR="00267470">
        <w:rPr>
          <w:rStyle w:val="normaltextrun"/>
          <w:rFonts w:ascii="Calibri" w:eastAsia="Calibri" w:hAnsi="Calibri" w:cs="Calibri"/>
          <w:i/>
          <w:iCs/>
          <w:color w:val="000000" w:themeColor="text1"/>
        </w:rPr>
        <w:t xml:space="preserve">You can address each of the subcriteria individually underneath each bullet point below or </w:t>
      </w:r>
      <w:r w:rsidR="00EE4A51">
        <w:rPr>
          <w:rStyle w:val="normaltextrun"/>
          <w:rFonts w:ascii="Calibri" w:eastAsia="Calibri" w:hAnsi="Calibri" w:cs="Calibri"/>
          <w:i/>
          <w:iCs/>
          <w:color w:val="000000" w:themeColor="text1"/>
        </w:rPr>
        <w:t>address</w:t>
      </w:r>
      <w:r w:rsidR="00267470">
        <w:rPr>
          <w:rStyle w:val="normaltextrun"/>
          <w:rFonts w:ascii="Calibri" w:eastAsia="Calibri" w:hAnsi="Calibri" w:cs="Calibri"/>
          <w:i/>
          <w:iCs/>
          <w:color w:val="000000" w:themeColor="text1"/>
        </w:rPr>
        <w:t xml:space="preserve"> them together</w:t>
      </w:r>
      <w:r w:rsidR="00185712">
        <w:rPr>
          <w:rStyle w:val="normaltextrun"/>
          <w:rFonts w:ascii="Calibri" w:eastAsia="Calibri" w:hAnsi="Calibri" w:cs="Calibri"/>
          <w:i/>
          <w:iCs/>
          <w:color w:val="000000" w:themeColor="text1"/>
        </w:rPr>
        <w:t xml:space="preserve"> at the end of this section</w:t>
      </w:r>
      <w:r w:rsidR="00267470">
        <w:rPr>
          <w:rStyle w:val="normaltextrun"/>
          <w:rFonts w:ascii="Calibri" w:eastAsia="Calibri" w:hAnsi="Calibri" w:cs="Calibri"/>
          <w:i/>
          <w:iCs/>
          <w:color w:val="000000" w:themeColor="text1"/>
        </w:rPr>
        <w:t>. Italicized bracketed text should be deleted</w:t>
      </w:r>
      <w:r w:rsidR="00267470" w:rsidRPr="00E76655">
        <w:rPr>
          <w:rStyle w:val="normaltextrun"/>
          <w:rFonts w:ascii="Calibri" w:eastAsia="Calibri" w:hAnsi="Calibri" w:cs="Calibri"/>
          <w:i/>
          <w:iCs/>
          <w:color w:val="000000" w:themeColor="text1"/>
        </w:rPr>
        <w:t>]</w:t>
      </w:r>
      <w:r w:rsidR="00267470">
        <w:rPr>
          <w:rStyle w:val="normaltextrun"/>
          <w:rFonts w:ascii="Calibri" w:eastAsia="Calibri" w:hAnsi="Calibri" w:cs="Calibri"/>
          <w:i/>
          <w:iCs/>
          <w:color w:val="000000" w:themeColor="text1"/>
        </w:rPr>
        <w:t>.</w:t>
      </w:r>
    </w:p>
    <w:p w14:paraId="6518DECB" w14:textId="07DACD78" w:rsidR="00267470" w:rsidRDefault="0062375F" w:rsidP="00267470">
      <w:pPr>
        <w:pStyle w:val="ListParagraph"/>
        <w:numPr>
          <w:ilvl w:val="0"/>
          <w:numId w:val="19"/>
        </w:numPr>
        <w:tabs>
          <w:tab w:val="center" w:pos="450"/>
        </w:tabs>
        <w:spacing w:line="240" w:lineRule="auto"/>
        <w:ind w:left="360"/>
        <w:rPr>
          <w:rFonts w:ascii="Calibri" w:eastAsia="Calibri" w:hAnsi="Calibri" w:cs="Calibri"/>
          <w:color w:val="000000" w:themeColor="text1"/>
        </w:rPr>
      </w:pPr>
      <w:r w:rsidRPr="00E203A8">
        <w:rPr>
          <w:rFonts w:ascii="Calibri" w:eastAsia="Calibri" w:hAnsi="Calibri" w:cs="Calibri"/>
          <w:b/>
          <w:color w:val="000000" w:themeColor="text1"/>
        </w:rPr>
        <w:t>Subcriterion</w:t>
      </w:r>
      <w:r w:rsidR="004E6141" w:rsidRPr="00E203A8">
        <w:rPr>
          <w:rFonts w:ascii="Calibri" w:eastAsia="Calibri" w:hAnsi="Calibri" w:cs="Calibri"/>
          <w:b/>
          <w:color w:val="000000" w:themeColor="text1"/>
        </w:rPr>
        <w:t xml:space="preserve"> 2(a):</w:t>
      </w:r>
      <w:r w:rsidR="004E6141">
        <w:rPr>
          <w:rFonts w:ascii="Calibri" w:eastAsia="Calibri" w:hAnsi="Calibri" w:cs="Calibri"/>
          <w:color w:val="000000" w:themeColor="text1"/>
        </w:rPr>
        <w:t xml:space="preserve"> </w:t>
      </w:r>
      <w:r w:rsidR="3843CC93" w:rsidRPr="00E76655">
        <w:rPr>
          <w:rFonts w:ascii="Calibri" w:eastAsia="Calibri" w:hAnsi="Calibri" w:cs="Calibri"/>
          <w:color w:val="000000" w:themeColor="text1"/>
        </w:rPr>
        <w:t>How the projects benefit communities</w:t>
      </w:r>
      <w:r w:rsidR="7ED7D022" w:rsidRPr="00E76655">
        <w:rPr>
          <w:rFonts w:ascii="Calibri" w:eastAsia="Calibri" w:hAnsi="Calibri" w:cs="Calibri"/>
          <w:color w:val="000000" w:themeColor="text1"/>
        </w:rPr>
        <w:t xml:space="preserve"> </w:t>
      </w:r>
      <w:r w:rsidR="3843CC93" w:rsidRPr="00E76655">
        <w:rPr>
          <w:rFonts w:ascii="Calibri" w:eastAsia="Calibri" w:hAnsi="Calibri" w:cs="Calibri"/>
          <w:color w:val="000000" w:themeColor="text1"/>
        </w:rPr>
        <w:t>that have experienced a lack of resources or other impediments to addressing the impacts identified above that affect their community</w:t>
      </w:r>
      <w:r w:rsidR="00EE4A51">
        <w:rPr>
          <w:rFonts w:ascii="Calibri" w:eastAsia="Calibri" w:hAnsi="Calibri" w:cs="Calibri"/>
          <w:color w:val="000000" w:themeColor="text1"/>
        </w:rPr>
        <w:t>.</w:t>
      </w:r>
      <w:r w:rsidR="00267470">
        <w:rPr>
          <w:rFonts w:ascii="Calibri" w:eastAsia="Calibri" w:hAnsi="Calibri" w:cs="Calibri"/>
          <w:color w:val="000000" w:themeColor="text1"/>
        </w:rPr>
        <w:br/>
      </w:r>
    </w:p>
    <w:p w14:paraId="450049AC" w14:textId="28AF5F18" w:rsidR="00174283" w:rsidRPr="00267470" w:rsidRDefault="0062375F" w:rsidP="004E6141">
      <w:pPr>
        <w:pStyle w:val="ListParagraph"/>
        <w:numPr>
          <w:ilvl w:val="0"/>
          <w:numId w:val="19"/>
        </w:numPr>
        <w:tabs>
          <w:tab w:val="center" w:pos="450"/>
        </w:tabs>
        <w:spacing w:line="240" w:lineRule="auto"/>
        <w:ind w:left="360"/>
        <w:rPr>
          <w:rFonts w:ascii="Calibri" w:eastAsia="Calibri" w:hAnsi="Calibri" w:cs="Calibri"/>
          <w:color w:val="000000" w:themeColor="text1"/>
        </w:rPr>
      </w:pPr>
      <w:r w:rsidRPr="00E203A8">
        <w:rPr>
          <w:rFonts w:ascii="Calibri" w:eastAsia="Calibri" w:hAnsi="Calibri" w:cs="Calibri"/>
          <w:b/>
          <w:color w:val="000000" w:themeColor="text1"/>
        </w:rPr>
        <w:t>Subcriterion</w:t>
      </w:r>
      <w:r w:rsidR="004E6141" w:rsidRPr="00E203A8">
        <w:rPr>
          <w:rFonts w:ascii="Calibri" w:eastAsia="Calibri" w:hAnsi="Calibri" w:cs="Calibri"/>
          <w:b/>
          <w:color w:val="000000" w:themeColor="text1"/>
        </w:rPr>
        <w:t xml:space="preserve"> 2(b):</w:t>
      </w:r>
      <w:r w:rsidR="004E6141">
        <w:rPr>
          <w:rFonts w:ascii="Calibri" w:eastAsia="Calibri" w:hAnsi="Calibri" w:cs="Calibri"/>
          <w:color w:val="000000" w:themeColor="text1"/>
        </w:rPr>
        <w:t xml:space="preserve"> </w:t>
      </w:r>
      <w:r w:rsidR="3843CC93" w:rsidRPr="00E76655">
        <w:rPr>
          <w:rFonts w:ascii="Calibri" w:eastAsia="Calibri" w:hAnsi="Calibri" w:cs="Calibri"/>
          <w:color w:val="000000" w:themeColor="text1"/>
        </w:rPr>
        <w:t>The extent to which the projects address engagement with local residents in communities who will be affected by the projects, to ensure their meaningful participation with respect to the design, project planning, and performance of the project.</w:t>
      </w:r>
      <w:r w:rsidR="47338FF5" w:rsidRPr="00E76655">
        <w:rPr>
          <w:rFonts w:ascii="Calibri" w:eastAsia="Calibri" w:hAnsi="Calibri" w:cs="Calibri"/>
          <w:i/>
          <w:iCs/>
          <w:color w:val="000000" w:themeColor="text1"/>
        </w:rPr>
        <w:t xml:space="preserve"> </w:t>
      </w:r>
    </w:p>
    <w:p w14:paraId="4FF8B974" w14:textId="6B094472" w:rsidR="00EE4A51" w:rsidRPr="00E76655" w:rsidRDefault="00EE4A51" w:rsidP="00EE4A51">
      <w:pPr>
        <w:spacing w:line="240" w:lineRule="auto"/>
        <w:ind w:right="180"/>
        <w:rPr>
          <w:rStyle w:val="eop"/>
          <w:rFonts w:ascii="Calibri" w:eastAsia="Calibri" w:hAnsi="Calibri" w:cs="Calibri"/>
          <w:color w:val="000000" w:themeColor="text1"/>
        </w:rPr>
      </w:pPr>
      <w:r w:rsidRPr="00E76655">
        <w:rPr>
          <w:rFonts w:ascii="Calibri" w:eastAsia="Calibri" w:hAnsi="Calibri" w:cs="Calibri"/>
          <w:i/>
          <w:iCs/>
          <w:color w:val="000000" w:themeColor="text1"/>
        </w:rPr>
        <w:t xml:space="preserve">[Applicant text </w:t>
      </w:r>
      <w:r>
        <w:rPr>
          <w:rFonts w:ascii="Calibri" w:eastAsia="Calibri" w:hAnsi="Calibri" w:cs="Calibri"/>
          <w:i/>
          <w:iCs/>
          <w:color w:val="000000" w:themeColor="text1"/>
        </w:rPr>
        <w:t xml:space="preserve">addressing Projects #1, #2, and #3 </w:t>
      </w:r>
      <w:r w:rsidRPr="00E76655">
        <w:rPr>
          <w:rFonts w:ascii="Calibri" w:eastAsia="Calibri" w:hAnsi="Calibri" w:cs="Calibri"/>
          <w:i/>
          <w:iCs/>
          <w:color w:val="000000" w:themeColor="text1"/>
        </w:rPr>
        <w:t>goes here]</w:t>
      </w:r>
      <w:r w:rsidRPr="00E76655">
        <w:rPr>
          <w:rStyle w:val="eop"/>
          <w:rFonts w:ascii="Calibri" w:eastAsia="Calibri" w:hAnsi="Calibri" w:cs="Calibri"/>
          <w:color w:val="000000" w:themeColor="text1"/>
        </w:rPr>
        <w:t xml:space="preserve"> </w:t>
      </w:r>
    </w:p>
    <w:p w14:paraId="5ACDEF2C" w14:textId="13EF6F7C" w:rsidR="1C4F7DAD" w:rsidRPr="00E739D0" w:rsidRDefault="3843CC93" w:rsidP="00EE4A51">
      <w:pPr>
        <w:tabs>
          <w:tab w:val="center" w:pos="450"/>
        </w:tabs>
        <w:spacing w:line="240" w:lineRule="auto"/>
        <w:rPr>
          <w:rStyle w:val="normaltextrun"/>
          <w:rFonts w:ascii="Calibri" w:eastAsia="Calibri" w:hAnsi="Calibri" w:cs="Calibri"/>
          <w:color w:val="000000" w:themeColor="text1"/>
          <w:sz w:val="28"/>
          <w:szCs w:val="28"/>
          <w:u w:val="single"/>
        </w:rPr>
      </w:pPr>
      <w:r w:rsidRPr="00E739D0">
        <w:rPr>
          <w:rStyle w:val="normaltextrun"/>
          <w:rFonts w:ascii="Calibri" w:eastAsia="Calibri" w:hAnsi="Calibri" w:cs="Calibri"/>
          <w:b/>
          <w:color w:val="000000" w:themeColor="text1"/>
          <w:sz w:val="28"/>
          <w:szCs w:val="28"/>
          <w:u w:val="single"/>
        </w:rPr>
        <w:t>Evaluation Criterion #3: Measuring Environmental Results: Performance Measurement Plan, Outputs and Outcomes.</w:t>
      </w:r>
      <w:r w:rsidR="2EDFFEC1" w:rsidRPr="00E739D0">
        <w:rPr>
          <w:rStyle w:val="normaltextrun"/>
          <w:rFonts w:ascii="Calibri" w:eastAsia="Calibri" w:hAnsi="Calibri" w:cs="Calibri"/>
          <w:b/>
          <w:color w:val="000000" w:themeColor="text1"/>
          <w:sz w:val="28"/>
          <w:szCs w:val="28"/>
        </w:rPr>
        <w:t xml:space="preserve"> (25 points)</w:t>
      </w:r>
    </w:p>
    <w:p w14:paraId="0F3A5304" w14:textId="6734951F" w:rsidR="1C4F7DAD" w:rsidRPr="00E76655" w:rsidRDefault="305C7337" w:rsidP="009F5391">
      <w:pPr>
        <w:spacing w:line="240" w:lineRule="auto"/>
        <w:rPr>
          <w:rStyle w:val="normaltextrun"/>
          <w:rFonts w:ascii="Calibri" w:eastAsia="Calibri" w:hAnsi="Calibri" w:cs="Calibri"/>
          <w:color w:val="000000" w:themeColor="text1"/>
        </w:rPr>
      </w:pPr>
      <w:r w:rsidRPr="00E76655">
        <w:rPr>
          <w:rStyle w:val="normaltextrun"/>
          <w:rFonts w:ascii="Calibri" w:eastAsia="Calibri" w:hAnsi="Calibri" w:cs="Calibri"/>
          <w:i/>
          <w:iCs/>
          <w:color w:val="000000" w:themeColor="text1"/>
        </w:rPr>
        <w:t>[</w:t>
      </w:r>
      <w:r w:rsidR="3843CC93" w:rsidRPr="00E76655">
        <w:rPr>
          <w:rStyle w:val="normaltextrun"/>
          <w:rFonts w:ascii="Calibri" w:eastAsia="Calibri" w:hAnsi="Calibri" w:cs="Calibri"/>
          <w:i/>
          <w:iCs/>
          <w:color w:val="000000" w:themeColor="text1"/>
        </w:rPr>
        <w:t>For each of the three required projects, provide a well-conceived strategy for addressing the requirements and plan for achieving project results in Section I.L</w:t>
      </w:r>
      <w:r w:rsidR="009F5391">
        <w:rPr>
          <w:rStyle w:val="normaltextrun"/>
          <w:rFonts w:ascii="Calibri" w:eastAsia="Calibri" w:hAnsi="Calibri" w:cs="Calibri"/>
          <w:i/>
          <w:iCs/>
          <w:color w:val="000000" w:themeColor="text1"/>
        </w:rPr>
        <w:t>:</w:t>
      </w:r>
      <w:r w:rsidR="3843CC93" w:rsidRPr="00E76655">
        <w:rPr>
          <w:rStyle w:val="normaltextrun"/>
          <w:rFonts w:ascii="Calibri" w:eastAsia="Calibri" w:hAnsi="Calibri" w:cs="Calibri"/>
          <w:i/>
          <w:iCs/>
          <w:color w:val="000000" w:themeColor="text1"/>
        </w:rPr>
        <w:t xml:space="preserve"> Measuring and Reporting Environmental Results: Evaluation, Outputs and Outcomes.</w:t>
      </w:r>
      <w:r w:rsidR="000027A2">
        <w:rPr>
          <w:rStyle w:val="normaltextrun"/>
          <w:rFonts w:ascii="Calibri" w:eastAsia="Calibri" w:hAnsi="Calibri" w:cs="Calibri"/>
          <w:i/>
          <w:iCs/>
          <w:color w:val="000000" w:themeColor="text1"/>
        </w:rPr>
        <w:t xml:space="preserve"> You can address each of the subcriteria individually underneath each bullet point below or address them together</w:t>
      </w:r>
      <w:r w:rsidR="00185712">
        <w:rPr>
          <w:rStyle w:val="normaltextrun"/>
          <w:rFonts w:ascii="Calibri" w:eastAsia="Calibri" w:hAnsi="Calibri" w:cs="Calibri"/>
          <w:i/>
          <w:iCs/>
          <w:color w:val="000000" w:themeColor="text1"/>
        </w:rPr>
        <w:t xml:space="preserve"> at the end of this section</w:t>
      </w:r>
      <w:r w:rsidR="000027A2">
        <w:rPr>
          <w:rStyle w:val="normaltextrun"/>
          <w:rFonts w:ascii="Calibri" w:eastAsia="Calibri" w:hAnsi="Calibri" w:cs="Calibri"/>
          <w:i/>
          <w:iCs/>
          <w:color w:val="000000" w:themeColor="text1"/>
        </w:rPr>
        <w:t>. Italicized bracketed text should be deleted</w:t>
      </w:r>
      <w:r w:rsidR="3843CC93" w:rsidRPr="00E76655">
        <w:rPr>
          <w:rStyle w:val="normaltextrun"/>
          <w:rFonts w:ascii="Calibri" w:eastAsia="Calibri" w:hAnsi="Calibri" w:cs="Calibri"/>
          <w:i/>
          <w:iCs/>
          <w:color w:val="000000" w:themeColor="text1"/>
        </w:rPr>
        <w:t>.</w:t>
      </w:r>
      <w:r w:rsidR="7EBA583E" w:rsidRPr="00E76655">
        <w:rPr>
          <w:rStyle w:val="normaltextrun"/>
          <w:rFonts w:ascii="Calibri" w:eastAsia="Calibri" w:hAnsi="Calibri" w:cs="Calibri"/>
          <w:i/>
          <w:iCs/>
          <w:color w:val="000000" w:themeColor="text1"/>
        </w:rPr>
        <w:t>]</w:t>
      </w:r>
      <w:r w:rsidR="3843CC93" w:rsidRPr="00E76655">
        <w:rPr>
          <w:rStyle w:val="normaltextrun"/>
          <w:rFonts w:ascii="Calibri" w:eastAsia="Calibri" w:hAnsi="Calibri" w:cs="Calibri"/>
          <w:i/>
          <w:iCs/>
          <w:color w:val="000000" w:themeColor="text1"/>
        </w:rPr>
        <w:t> </w:t>
      </w:r>
    </w:p>
    <w:p w14:paraId="17FD6E28" w14:textId="3A726FAC" w:rsidR="4FDFD9B9" w:rsidRPr="00E76655" w:rsidRDefault="0062375F" w:rsidP="00F1432F">
      <w:pPr>
        <w:pStyle w:val="ListParagraph"/>
        <w:numPr>
          <w:ilvl w:val="0"/>
          <w:numId w:val="1"/>
        </w:numPr>
        <w:spacing w:line="240" w:lineRule="auto"/>
        <w:ind w:left="360"/>
        <w:rPr>
          <w:rStyle w:val="normaltextrun"/>
          <w:rFonts w:ascii="Calibri" w:eastAsia="Calibri" w:hAnsi="Calibri" w:cs="Calibri"/>
          <w:i/>
          <w:iCs/>
          <w:color w:val="000000" w:themeColor="text1"/>
        </w:rPr>
      </w:pPr>
      <w:r>
        <w:rPr>
          <w:rFonts w:ascii="Calibri" w:eastAsia="Calibri" w:hAnsi="Calibri" w:cs="Calibri"/>
          <w:b/>
          <w:bCs/>
          <w:color w:val="000000" w:themeColor="text1"/>
        </w:rPr>
        <w:t>Subcriterion</w:t>
      </w:r>
      <w:r w:rsidR="00EE4A51" w:rsidRPr="00EE4A51">
        <w:rPr>
          <w:rFonts w:ascii="Calibri" w:eastAsia="Calibri" w:hAnsi="Calibri" w:cs="Calibri"/>
          <w:b/>
          <w:bCs/>
          <w:color w:val="000000" w:themeColor="text1"/>
        </w:rPr>
        <w:t xml:space="preserve"> 3(a):</w:t>
      </w:r>
      <w:r w:rsidR="00EE4A51">
        <w:rPr>
          <w:rFonts w:ascii="Calibri" w:eastAsia="Calibri" w:hAnsi="Calibri" w:cs="Calibri"/>
          <w:b/>
          <w:bCs/>
          <w:color w:val="000000" w:themeColor="text1"/>
        </w:rPr>
        <w:t xml:space="preserve"> </w:t>
      </w:r>
      <w:r w:rsidR="4FDFD9B9" w:rsidRPr="00E76655">
        <w:rPr>
          <w:rStyle w:val="normaltextrun"/>
          <w:rFonts w:ascii="Calibri" w:eastAsia="Calibri" w:hAnsi="Calibri" w:cs="Calibri"/>
          <w:b/>
          <w:bCs/>
          <w:color w:val="000000" w:themeColor="text1"/>
        </w:rPr>
        <w:t xml:space="preserve">Anticipated Outputs. </w:t>
      </w:r>
      <w:r w:rsidR="4FDFD9B9" w:rsidRPr="00E76655">
        <w:rPr>
          <w:rStyle w:val="normaltextrun"/>
          <w:rFonts w:ascii="Calibri" w:eastAsia="Calibri" w:hAnsi="Calibri" w:cs="Calibri"/>
          <w:color w:val="000000" w:themeColor="text1"/>
        </w:rPr>
        <w:t xml:space="preserve">Identify the expected project outputs, including those described in </w:t>
      </w:r>
      <w:r w:rsidR="4FDFD9B9" w:rsidRPr="00E76655">
        <w:rPr>
          <w:rStyle w:val="normaltextrun"/>
          <w:rFonts w:ascii="Calibri" w:eastAsia="Calibri" w:hAnsi="Calibri" w:cs="Calibri"/>
          <w:i/>
          <w:iCs/>
          <w:color w:val="000000" w:themeColor="text1"/>
        </w:rPr>
        <w:t>Section I.L</w:t>
      </w:r>
      <w:r w:rsidR="009F5391">
        <w:rPr>
          <w:rStyle w:val="normaltextrun"/>
          <w:rFonts w:ascii="Calibri" w:eastAsia="Calibri" w:hAnsi="Calibri" w:cs="Calibri"/>
          <w:i/>
          <w:iCs/>
          <w:color w:val="000000" w:themeColor="text1"/>
        </w:rPr>
        <w:t>:</w:t>
      </w:r>
      <w:r w:rsidR="4FDFD9B9" w:rsidRPr="00E76655">
        <w:rPr>
          <w:rStyle w:val="normaltextrun"/>
          <w:rFonts w:ascii="Calibri" w:eastAsia="Calibri" w:hAnsi="Calibri" w:cs="Calibri"/>
          <w:i/>
          <w:iCs/>
          <w:color w:val="000000" w:themeColor="text1"/>
        </w:rPr>
        <w:t xml:space="preserve"> Measuring and Reporting Environmental Results: Evaluation, Outputs, and Outcomes</w:t>
      </w:r>
      <w:r w:rsidR="54D97639" w:rsidRPr="00E76655">
        <w:rPr>
          <w:rStyle w:val="normaltextrun"/>
          <w:rFonts w:ascii="Calibri" w:eastAsia="Calibri" w:hAnsi="Calibri" w:cs="Calibri"/>
          <w:i/>
          <w:iCs/>
          <w:color w:val="000000" w:themeColor="text1"/>
        </w:rPr>
        <w:t xml:space="preserve"> </w:t>
      </w:r>
      <w:r w:rsidR="54D97639" w:rsidRPr="00E76655">
        <w:rPr>
          <w:rStyle w:val="normaltextrun"/>
          <w:rFonts w:ascii="Calibri" w:eastAsia="Calibri" w:hAnsi="Calibri" w:cs="Calibri"/>
          <w:color w:val="000000" w:themeColor="text1"/>
        </w:rPr>
        <w:t>and describe how you will track and measure your progress towards achieving the expected project outputs. Outputs, quantitative or qualitative, must be measurable during the project performance period. Include quantitative targets for outputs when applicable.</w:t>
      </w:r>
      <w:r w:rsidR="00EE7B8B">
        <w:rPr>
          <w:rStyle w:val="normaltextrun"/>
          <w:rFonts w:ascii="Calibri" w:eastAsia="Calibri" w:hAnsi="Calibri" w:cs="Calibri"/>
          <w:color w:val="000000" w:themeColor="text1"/>
        </w:rPr>
        <w:br/>
      </w:r>
    </w:p>
    <w:p w14:paraId="24D6792E" w14:textId="2F302DBF" w:rsidR="5934315D" w:rsidRPr="00E76655" w:rsidRDefault="0062375F" w:rsidP="00F1432F">
      <w:pPr>
        <w:pStyle w:val="ListParagraph"/>
        <w:numPr>
          <w:ilvl w:val="0"/>
          <w:numId w:val="1"/>
        </w:numPr>
        <w:spacing w:line="240" w:lineRule="auto"/>
        <w:ind w:left="360"/>
        <w:rPr>
          <w:rStyle w:val="normaltextrun"/>
          <w:rFonts w:ascii="Calibri" w:eastAsia="Calibri" w:hAnsi="Calibri" w:cs="Calibri"/>
          <w:color w:val="000000" w:themeColor="text1"/>
        </w:rPr>
      </w:pPr>
      <w:r>
        <w:rPr>
          <w:rFonts w:ascii="Calibri" w:eastAsia="Calibri" w:hAnsi="Calibri" w:cs="Calibri"/>
          <w:b/>
          <w:bCs/>
          <w:color w:val="000000" w:themeColor="text1"/>
        </w:rPr>
        <w:t>Subcriterion</w:t>
      </w:r>
      <w:r w:rsidR="00EE4A51" w:rsidRPr="00EE4A51">
        <w:rPr>
          <w:rFonts w:ascii="Calibri" w:eastAsia="Calibri" w:hAnsi="Calibri" w:cs="Calibri"/>
          <w:b/>
          <w:bCs/>
          <w:color w:val="000000" w:themeColor="text1"/>
        </w:rPr>
        <w:t xml:space="preserve"> 3(b):</w:t>
      </w:r>
      <w:r w:rsidR="00EE4A51">
        <w:rPr>
          <w:rFonts w:ascii="Calibri" w:eastAsia="Calibri" w:hAnsi="Calibri" w:cs="Calibri"/>
          <w:b/>
          <w:bCs/>
          <w:color w:val="000000" w:themeColor="text1"/>
        </w:rPr>
        <w:t xml:space="preserve"> </w:t>
      </w:r>
      <w:r w:rsidR="5934315D" w:rsidRPr="00E76655">
        <w:rPr>
          <w:rStyle w:val="normaltextrun"/>
          <w:rFonts w:ascii="Calibri" w:eastAsia="Calibri" w:hAnsi="Calibri" w:cs="Calibri"/>
          <w:b/>
          <w:bCs/>
          <w:color w:val="000000" w:themeColor="text1"/>
        </w:rPr>
        <w:t>Anticipated Outcomes.</w:t>
      </w:r>
      <w:r w:rsidR="5934315D" w:rsidRPr="00E76655">
        <w:rPr>
          <w:rStyle w:val="normaltextrun"/>
          <w:rFonts w:ascii="Calibri" w:eastAsia="Calibri" w:hAnsi="Calibri" w:cs="Calibri"/>
          <w:color w:val="000000" w:themeColor="text1"/>
        </w:rPr>
        <w:t xml:space="preserve"> Specify the expected environmental outcomes including those described in </w:t>
      </w:r>
      <w:r w:rsidR="5934315D" w:rsidRPr="00E76655">
        <w:rPr>
          <w:rStyle w:val="normaltextrun"/>
          <w:rFonts w:ascii="Calibri" w:eastAsia="Calibri" w:hAnsi="Calibri" w:cs="Calibri"/>
          <w:i/>
          <w:iCs/>
          <w:color w:val="000000" w:themeColor="text1"/>
        </w:rPr>
        <w:t>Section I.L. Measuring and Reporting Environmental Results: Outputs and Outcomes</w:t>
      </w:r>
      <w:r w:rsidR="5934315D" w:rsidRPr="00E76655">
        <w:rPr>
          <w:rStyle w:val="normaltextrun"/>
          <w:rFonts w:ascii="Calibri" w:eastAsia="Calibri" w:hAnsi="Calibri" w:cs="Calibri"/>
          <w:color w:val="000000" w:themeColor="text1"/>
        </w:rPr>
        <w:t xml:space="preserve"> and describe how you will track and measure your progress towards achieving the projec</w:t>
      </w:r>
      <w:r w:rsidR="09E4696D" w:rsidRPr="00E76655">
        <w:rPr>
          <w:rStyle w:val="normaltextrun"/>
          <w:rFonts w:ascii="Calibri" w:eastAsia="Calibri" w:hAnsi="Calibri" w:cs="Calibri"/>
          <w:color w:val="000000" w:themeColor="text1"/>
        </w:rPr>
        <w:t>t outcomes and results. Include quantitative targets for outcomes when applicable.</w:t>
      </w:r>
      <w:r w:rsidR="00EE7B8B">
        <w:rPr>
          <w:rStyle w:val="normaltextrun"/>
          <w:rFonts w:ascii="Calibri" w:eastAsia="Calibri" w:hAnsi="Calibri" w:cs="Calibri"/>
          <w:color w:val="000000" w:themeColor="text1"/>
        </w:rPr>
        <w:br/>
      </w:r>
    </w:p>
    <w:p w14:paraId="54809C05" w14:textId="4D4944DE" w:rsidR="09E4696D" w:rsidRPr="00E76655" w:rsidRDefault="0062375F" w:rsidP="00F1432F">
      <w:pPr>
        <w:pStyle w:val="ListParagraph"/>
        <w:numPr>
          <w:ilvl w:val="0"/>
          <w:numId w:val="1"/>
        </w:numPr>
        <w:spacing w:line="240" w:lineRule="auto"/>
        <w:ind w:left="360"/>
        <w:rPr>
          <w:rStyle w:val="normaltextrun"/>
          <w:rFonts w:ascii="Calibri" w:eastAsia="Calibri" w:hAnsi="Calibri" w:cs="Calibri"/>
          <w:color w:val="000000" w:themeColor="text1"/>
        </w:rPr>
      </w:pPr>
      <w:r>
        <w:rPr>
          <w:rFonts w:ascii="Calibri" w:eastAsia="Calibri" w:hAnsi="Calibri" w:cs="Calibri"/>
          <w:b/>
          <w:bCs/>
          <w:color w:val="000000" w:themeColor="text1"/>
        </w:rPr>
        <w:t>Subcriterion</w:t>
      </w:r>
      <w:r w:rsidR="00EE4A51" w:rsidRPr="00EE4A51">
        <w:rPr>
          <w:rFonts w:ascii="Calibri" w:eastAsia="Calibri" w:hAnsi="Calibri" w:cs="Calibri"/>
          <w:b/>
          <w:bCs/>
          <w:color w:val="000000" w:themeColor="text1"/>
        </w:rPr>
        <w:t xml:space="preserve"> 3(</w:t>
      </w:r>
      <w:r w:rsidR="00EE4A51">
        <w:rPr>
          <w:rFonts w:ascii="Calibri" w:eastAsia="Calibri" w:hAnsi="Calibri" w:cs="Calibri"/>
          <w:b/>
          <w:bCs/>
          <w:color w:val="000000" w:themeColor="text1"/>
        </w:rPr>
        <w:t>c</w:t>
      </w:r>
      <w:r w:rsidR="00EE4A51" w:rsidRPr="00EE4A51">
        <w:rPr>
          <w:rFonts w:ascii="Calibri" w:eastAsia="Calibri" w:hAnsi="Calibri" w:cs="Calibri"/>
          <w:b/>
          <w:bCs/>
          <w:color w:val="000000" w:themeColor="text1"/>
        </w:rPr>
        <w:t>):</w:t>
      </w:r>
      <w:r w:rsidR="00EE4A51">
        <w:rPr>
          <w:rFonts w:ascii="Calibri" w:eastAsia="Calibri" w:hAnsi="Calibri" w:cs="Calibri"/>
          <w:b/>
          <w:bCs/>
          <w:color w:val="000000" w:themeColor="text1"/>
        </w:rPr>
        <w:t xml:space="preserve"> </w:t>
      </w:r>
      <w:r w:rsidR="09E4696D" w:rsidRPr="00E76655">
        <w:rPr>
          <w:rStyle w:val="normaltextrun"/>
          <w:rFonts w:ascii="Calibri" w:eastAsia="Calibri" w:hAnsi="Calibri" w:cs="Calibri"/>
          <w:b/>
          <w:bCs/>
          <w:color w:val="000000" w:themeColor="text1"/>
        </w:rPr>
        <w:t xml:space="preserve">Performance Measurement Plan. </w:t>
      </w:r>
      <w:r w:rsidR="4E9D0908" w:rsidRPr="00E76655">
        <w:rPr>
          <w:rStyle w:val="normaltextrun"/>
          <w:rFonts w:ascii="Calibri" w:eastAsia="Calibri" w:hAnsi="Calibri" w:cs="Calibri"/>
          <w:color w:val="000000" w:themeColor="text1"/>
        </w:rPr>
        <w:t>Describe an effective plan, with associated timeframes, for tracking and measuring progress in achieving the goals identified in Project Summaries and Approach (Evaluation Criterion #1) and required project outcomes and outputs. Specify how program evaluation activities (utilizing proper evaluation tools, and personnel/organizations with experience in evalu</w:t>
      </w:r>
      <w:r w:rsidR="2B9DBBED" w:rsidRPr="00E76655">
        <w:rPr>
          <w:rStyle w:val="normaltextrun"/>
          <w:rFonts w:ascii="Calibri" w:eastAsia="Calibri" w:hAnsi="Calibri" w:cs="Calibri"/>
          <w:color w:val="000000" w:themeColor="text1"/>
        </w:rPr>
        <w:t>ation and project progress/success) from project initiation through pro</w:t>
      </w:r>
      <w:r w:rsidR="35679501" w:rsidRPr="00E76655">
        <w:rPr>
          <w:rStyle w:val="normaltextrun"/>
          <w:rFonts w:ascii="Calibri" w:eastAsia="Calibri" w:hAnsi="Calibri" w:cs="Calibri"/>
          <w:color w:val="000000" w:themeColor="text1"/>
        </w:rPr>
        <w:t>je</w:t>
      </w:r>
      <w:r w:rsidR="2B9DBBED" w:rsidRPr="00E76655">
        <w:rPr>
          <w:rStyle w:val="normaltextrun"/>
          <w:rFonts w:ascii="Calibri" w:eastAsia="Calibri" w:hAnsi="Calibri" w:cs="Calibri"/>
          <w:color w:val="000000" w:themeColor="text1"/>
        </w:rPr>
        <w:t xml:space="preserve">ct completion to meaningfully document and measure the progress towards </w:t>
      </w:r>
      <w:r w:rsidR="2B9DBBED" w:rsidRPr="00E76655">
        <w:rPr>
          <w:rStyle w:val="normaltextrun"/>
          <w:rFonts w:ascii="Calibri" w:eastAsia="Calibri" w:hAnsi="Calibri" w:cs="Calibri"/>
          <w:color w:val="000000" w:themeColor="text1"/>
        </w:rPr>
        <w:lastRenderedPageBreak/>
        <w:t>achieving project goals and how the results of the evaluation will be used to meet the project goals within the period of perform</w:t>
      </w:r>
      <w:r w:rsidR="0FF58353" w:rsidRPr="00E76655">
        <w:rPr>
          <w:rStyle w:val="normaltextrun"/>
          <w:rFonts w:ascii="Calibri" w:eastAsia="Calibri" w:hAnsi="Calibri" w:cs="Calibri"/>
          <w:color w:val="000000" w:themeColor="text1"/>
        </w:rPr>
        <w:t xml:space="preserve">ance. </w:t>
      </w:r>
    </w:p>
    <w:p w14:paraId="4F0221BF" w14:textId="4236A63B" w:rsidR="1C4F7DAD" w:rsidRPr="00E76655" w:rsidRDefault="55990CAA" w:rsidP="00EB6F6B">
      <w:pPr>
        <w:spacing w:line="240" w:lineRule="auto"/>
        <w:ind w:right="180"/>
        <w:rPr>
          <w:rStyle w:val="eop"/>
          <w:rFonts w:ascii="Calibri" w:eastAsia="Calibri" w:hAnsi="Calibri" w:cs="Calibri"/>
          <w:color w:val="000000" w:themeColor="text1"/>
        </w:rPr>
      </w:pPr>
      <w:r w:rsidRPr="00E76655">
        <w:rPr>
          <w:rFonts w:ascii="Calibri" w:eastAsia="Calibri" w:hAnsi="Calibri" w:cs="Calibri"/>
          <w:i/>
          <w:iCs/>
          <w:color w:val="000000" w:themeColor="text1"/>
        </w:rPr>
        <w:t xml:space="preserve">[Applicant text </w:t>
      </w:r>
      <w:r w:rsidR="00EE4A51">
        <w:rPr>
          <w:rFonts w:ascii="Calibri" w:eastAsia="Calibri" w:hAnsi="Calibri" w:cs="Calibri"/>
          <w:i/>
          <w:iCs/>
          <w:color w:val="000000" w:themeColor="text1"/>
        </w:rPr>
        <w:t xml:space="preserve">addressing Projects #1, #2, and #3 </w:t>
      </w:r>
      <w:r w:rsidRPr="00E76655">
        <w:rPr>
          <w:rFonts w:ascii="Calibri" w:eastAsia="Calibri" w:hAnsi="Calibri" w:cs="Calibri"/>
          <w:i/>
          <w:iCs/>
          <w:color w:val="000000" w:themeColor="text1"/>
        </w:rPr>
        <w:t>goes here]</w:t>
      </w:r>
      <w:r w:rsidRPr="00E76655">
        <w:rPr>
          <w:rStyle w:val="eop"/>
          <w:rFonts w:ascii="Calibri" w:eastAsia="Calibri" w:hAnsi="Calibri" w:cs="Calibri"/>
          <w:color w:val="000000" w:themeColor="text1"/>
        </w:rPr>
        <w:t xml:space="preserve"> </w:t>
      </w:r>
    </w:p>
    <w:p w14:paraId="7339BE89" w14:textId="17363E60" w:rsidR="1C4F7DAD" w:rsidRPr="004B5DE7" w:rsidRDefault="3843CC93" w:rsidP="337BDC73">
      <w:pPr>
        <w:pStyle w:val="paragraph"/>
        <w:spacing w:beforeAutospacing="0" w:afterAutospacing="0"/>
        <w:rPr>
          <w:rFonts w:ascii="Calibri" w:eastAsia="Calibri" w:hAnsi="Calibri" w:cs="Calibri"/>
          <w:color w:val="000000" w:themeColor="text1"/>
          <w:sz w:val="28"/>
          <w:szCs w:val="28"/>
        </w:rPr>
      </w:pPr>
      <w:r w:rsidRPr="004B5DE7">
        <w:rPr>
          <w:rFonts w:ascii="Calibri" w:eastAsia="Calibri" w:hAnsi="Calibri" w:cs="Calibri"/>
          <w:b/>
          <w:color w:val="000000" w:themeColor="text1"/>
          <w:sz w:val="28"/>
          <w:szCs w:val="28"/>
          <w:u w:val="single"/>
        </w:rPr>
        <w:t>Evaluation Criterion #4: Programmatic Capability and Past Performance.</w:t>
      </w:r>
      <w:r w:rsidRPr="004B5DE7">
        <w:rPr>
          <w:rFonts w:ascii="Calibri" w:eastAsia="Calibri" w:hAnsi="Calibri" w:cs="Calibri"/>
          <w:b/>
          <w:color w:val="000000" w:themeColor="text1"/>
          <w:sz w:val="28"/>
          <w:szCs w:val="28"/>
        </w:rPr>
        <w:t xml:space="preserve"> </w:t>
      </w:r>
      <w:r w:rsidR="5178D552" w:rsidRPr="004B5DE7">
        <w:rPr>
          <w:rFonts w:ascii="Calibri" w:eastAsia="Calibri" w:hAnsi="Calibri" w:cs="Calibri"/>
          <w:b/>
          <w:color w:val="000000" w:themeColor="text1"/>
          <w:sz w:val="28"/>
          <w:szCs w:val="28"/>
        </w:rPr>
        <w:t>(25 points)</w:t>
      </w:r>
    </w:p>
    <w:p w14:paraId="68088733" w14:textId="67B59598" w:rsidR="00AD15EE" w:rsidRDefault="00E5161D" w:rsidP="337BDC73">
      <w:pPr>
        <w:pStyle w:val="paragraph"/>
        <w:spacing w:beforeAutospacing="0" w:afterAutospacing="0"/>
        <w:rPr>
          <w:rFonts w:ascii="Calibri" w:eastAsia="Calibri" w:hAnsi="Calibri" w:cs="Calibri"/>
          <w:i/>
          <w:iCs/>
          <w:color w:val="000000" w:themeColor="text1"/>
        </w:rPr>
      </w:pPr>
      <w:r>
        <w:rPr>
          <w:rFonts w:ascii="Calibri" w:eastAsia="Calibri" w:hAnsi="Calibri" w:cs="Calibri"/>
          <w:i/>
          <w:iCs/>
          <w:color w:val="000000" w:themeColor="text1"/>
        </w:rPr>
        <w:t>[</w:t>
      </w:r>
      <w:r w:rsidR="00F836C3" w:rsidRPr="00E5161D">
        <w:rPr>
          <w:rFonts w:ascii="Calibri" w:eastAsia="Calibri" w:hAnsi="Calibri" w:cs="Calibri"/>
          <w:i/>
          <w:iCs/>
          <w:color w:val="000000" w:themeColor="text1"/>
        </w:rPr>
        <w:t>Include</w:t>
      </w:r>
      <w:r w:rsidR="00EE5DC6" w:rsidRPr="00EE5DC6">
        <w:rPr>
          <w:rFonts w:ascii="Calibri" w:eastAsia="Calibri" w:hAnsi="Calibri" w:cs="Calibri"/>
          <w:i/>
          <w:iCs/>
          <w:color w:val="000000" w:themeColor="text1"/>
        </w:rPr>
        <w:t xml:space="preserve"> a list of federally and/or non-federally funded assistance agreements (assistance agreements include Federal grants and cooperative agreements but not Federal contracts) that the lead applicant and coalition members performed within the last three years (no more than 5 agreements, and preferably EPA agreements</w:t>
      </w:r>
      <w:r w:rsidR="002367CD" w:rsidRPr="00E5161D">
        <w:rPr>
          <w:rFonts w:ascii="Calibri" w:eastAsia="Calibri" w:hAnsi="Calibri" w:cs="Calibri"/>
          <w:i/>
          <w:iCs/>
          <w:color w:val="000000" w:themeColor="text1"/>
        </w:rPr>
        <w:t>)</w:t>
      </w:r>
      <w:r>
        <w:rPr>
          <w:rFonts w:ascii="Calibri" w:eastAsia="Calibri" w:hAnsi="Calibri" w:cs="Calibri"/>
          <w:i/>
          <w:iCs/>
          <w:color w:val="000000" w:themeColor="text1"/>
        </w:rPr>
        <w:t>].</w:t>
      </w:r>
    </w:p>
    <w:p w14:paraId="53339F25" w14:textId="4AB58723" w:rsidR="0062375F" w:rsidRPr="0062375F" w:rsidRDefault="0062375F" w:rsidP="008B783C">
      <w:pPr>
        <w:pStyle w:val="paragraph"/>
        <w:spacing w:beforeAutospacing="0" w:afterAutospacing="0"/>
        <w:rPr>
          <w:rFonts w:ascii="Calibri" w:eastAsia="Calibri" w:hAnsi="Calibri" w:cs="Calibri"/>
          <w:color w:val="000000" w:themeColor="text1"/>
        </w:rPr>
      </w:pPr>
      <w:r>
        <w:rPr>
          <w:rFonts w:ascii="Calibri" w:eastAsia="Calibri" w:hAnsi="Calibri" w:cs="Calibri"/>
          <w:color w:val="000000" w:themeColor="text1"/>
        </w:rPr>
        <w:t>List of federally and/or non-federally funded assistance agreements:</w:t>
      </w:r>
    </w:p>
    <w:p w14:paraId="1C214185" w14:textId="1D5417E8" w:rsidR="0062375F" w:rsidRPr="00E76655" w:rsidRDefault="0062375F" w:rsidP="0062375F">
      <w:pPr>
        <w:spacing w:line="240" w:lineRule="auto"/>
        <w:ind w:right="180"/>
        <w:rPr>
          <w:rStyle w:val="eop"/>
          <w:rFonts w:ascii="Calibri" w:eastAsia="Calibri" w:hAnsi="Calibri" w:cs="Calibri"/>
          <w:color w:val="000000" w:themeColor="text1"/>
        </w:rPr>
      </w:pPr>
      <w:r w:rsidRPr="00E76655">
        <w:rPr>
          <w:rFonts w:ascii="Calibri" w:eastAsia="Calibri" w:hAnsi="Calibri" w:cs="Calibri"/>
          <w:i/>
          <w:iCs/>
          <w:color w:val="000000" w:themeColor="text1"/>
        </w:rPr>
        <w:t xml:space="preserve">[Applicant text </w:t>
      </w:r>
      <w:r>
        <w:rPr>
          <w:rFonts w:ascii="Calibri" w:eastAsia="Calibri" w:hAnsi="Calibri" w:cs="Calibri"/>
          <w:i/>
          <w:iCs/>
          <w:color w:val="000000" w:themeColor="text1"/>
        </w:rPr>
        <w:t xml:space="preserve">addressing Projects #1, #2, and #3 </w:t>
      </w:r>
      <w:r w:rsidRPr="00E76655">
        <w:rPr>
          <w:rFonts w:ascii="Calibri" w:eastAsia="Calibri" w:hAnsi="Calibri" w:cs="Calibri"/>
          <w:i/>
          <w:iCs/>
          <w:color w:val="000000" w:themeColor="text1"/>
        </w:rPr>
        <w:t>goes here]</w:t>
      </w:r>
      <w:r w:rsidRPr="00E76655">
        <w:rPr>
          <w:rStyle w:val="eop"/>
          <w:rFonts w:ascii="Calibri" w:eastAsia="Calibri" w:hAnsi="Calibri" w:cs="Calibri"/>
          <w:color w:val="000000" w:themeColor="text1"/>
        </w:rPr>
        <w:t xml:space="preserve"> </w:t>
      </w:r>
    </w:p>
    <w:p w14:paraId="582B2920" w14:textId="177FC447" w:rsidR="1C4F7DAD" w:rsidRPr="00E76655" w:rsidRDefault="09674250" w:rsidP="337BDC73">
      <w:pPr>
        <w:pStyle w:val="paragraph"/>
        <w:spacing w:beforeAutospacing="0" w:afterAutospacing="0"/>
        <w:rPr>
          <w:rFonts w:ascii="Calibri" w:eastAsia="Calibri" w:hAnsi="Calibri" w:cs="Calibri"/>
          <w:i/>
          <w:iCs/>
          <w:color w:val="000000" w:themeColor="text1"/>
        </w:rPr>
      </w:pPr>
      <w:r w:rsidRPr="00E76655">
        <w:rPr>
          <w:rFonts w:ascii="Calibri" w:eastAsia="Calibri" w:hAnsi="Calibri" w:cs="Calibri"/>
          <w:i/>
          <w:iCs/>
          <w:color w:val="000000" w:themeColor="text1"/>
        </w:rPr>
        <w:t>[</w:t>
      </w:r>
      <w:r w:rsidR="3843CC93" w:rsidRPr="00E76655">
        <w:rPr>
          <w:rFonts w:ascii="Calibri" w:eastAsia="Calibri" w:hAnsi="Calibri" w:cs="Calibri"/>
          <w:i/>
          <w:iCs/>
          <w:color w:val="000000" w:themeColor="text1"/>
        </w:rPr>
        <w:t>For each of the three required projects, describe the lead applicant’s and coalition members’ ability to successfully complete and manage the project based on past performance, history of meeting the reporting requirements under the assistance agreements listed, and experience and expertise.</w:t>
      </w:r>
      <w:r w:rsidR="0062375F" w:rsidRPr="0062375F">
        <w:rPr>
          <w:rStyle w:val="normaltextrun"/>
          <w:rFonts w:ascii="Calibri" w:eastAsia="Calibri" w:hAnsi="Calibri" w:cs="Calibri"/>
          <w:i/>
          <w:iCs/>
          <w:color w:val="000000" w:themeColor="text1"/>
        </w:rPr>
        <w:t xml:space="preserve"> </w:t>
      </w:r>
      <w:r w:rsidR="0062375F">
        <w:rPr>
          <w:rStyle w:val="normaltextrun"/>
          <w:rFonts w:ascii="Calibri" w:eastAsia="Calibri" w:hAnsi="Calibri" w:cs="Calibri"/>
          <w:i/>
          <w:iCs/>
          <w:color w:val="000000" w:themeColor="text1"/>
        </w:rPr>
        <w:t>You can address each of the subcriteria individually underneath each bullet point below or address them together</w:t>
      </w:r>
      <w:r w:rsidR="00185712">
        <w:rPr>
          <w:rStyle w:val="normaltextrun"/>
          <w:rFonts w:ascii="Calibri" w:eastAsia="Calibri" w:hAnsi="Calibri" w:cs="Calibri"/>
          <w:i/>
          <w:iCs/>
          <w:color w:val="000000" w:themeColor="text1"/>
        </w:rPr>
        <w:t xml:space="preserve"> at the end of this section</w:t>
      </w:r>
      <w:r w:rsidR="0062375F">
        <w:rPr>
          <w:rStyle w:val="normaltextrun"/>
          <w:rFonts w:ascii="Calibri" w:eastAsia="Calibri" w:hAnsi="Calibri" w:cs="Calibri"/>
          <w:i/>
          <w:iCs/>
          <w:color w:val="000000" w:themeColor="text1"/>
        </w:rPr>
        <w:t>. Italicized bracketed text should be deleted.</w:t>
      </w:r>
      <w:r w:rsidR="0062375F" w:rsidRPr="00E76655">
        <w:rPr>
          <w:rStyle w:val="normaltextrun"/>
          <w:rFonts w:ascii="Calibri" w:eastAsia="Calibri" w:hAnsi="Calibri" w:cs="Calibri"/>
          <w:i/>
          <w:iCs/>
          <w:color w:val="000000" w:themeColor="text1"/>
        </w:rPr>
        <w:t>] </w:t>
      </w:r>
    </w:p>
    <w:p w14:paraId="728D590B" w14:textId="0C1E96B4" w:rsidR="1C4F7DAD" w:rsidRPr="00E76655" w:rsidRDefault="0062375F" w:rsidP="00083E79">
      <w:pPr>
        <w:pStyle w:val="ListParagraph"/>
        <w:numPr>
          <w:ilvl w:val="0"/>
          <w:numId w:val="3"/>
        </w:numPr>
        <w:spacing w:line="240" w:lineRule="auto"/>
        <w:contextualSpacing w:val="0"/>
        <w:rPr>
          <w:rFonts w:ascii="Calibri" w:eastAsia="Calibri" w:hAnsi="Calibri" w:cs="Calibri"/>
          <w:color w:val="000000" w:themeColor="text1"/>
        </w:rPr>
      </w:pPr>
      <w:r w:rsidRPr="00E203A8">
        <w:rPr>
          <w:rFonts w:ascii="Calibri" w:eastAsia="Calibri" w:hAnsi="Calibri" w:cs="Calibri"/>
          <w:b/>
          <w:color w:val="000000" w:themeColor="text1"/>
        </w:rPr>
        <w:t>Subcriterion 4(a):</w:t>
      </w:r>
      <w:r>
        <w:rPr>
          <w:rFonts w:ascii="Calibri" w:eastAsia="Calibri" w:hAnsi="Calibri" w:cs="Calibri"/>
          <w:b/>
          <w:bCs/>
          <w:color w:val="000000" w:themeColor="text1"/>
        </w:rPr>
        <w:t xml:space="preserve"> </w:t>
      </w:r>
      <w:r w:rsidR="3843CC93" w:rsidRPr="00E76655">
        <w:rPr>
          <w:rFonts w:ascii="Calibri" w:eastAsia="Calibri" w:hAnsi="Calibri" w:cs="Calibri"/>
          <w:color w:val="000000" w:themeColor="text1"/>
        </w:rPr>
        <w:t xml:space="preserve">The lead applicant’s and coalition </w:t>
      </w:r>
      <w:r w:rsidR="787F5B31" w:rsidRPr="00E76655">
        <w:rPr>
          <w:rFonts w:ascii="Calibri" w:eastAsia="Calibri" w:hAnsi="Calibri" w:cs="Calibri"/>
          <w:color w:val="000000" w:themeColor="text1"/>
        </w:rPr>
        <w:t>members’</w:t>
      </w:r>
      <w:r w:rsidR="3843CC93" w:rsidRPr="00E76655">
        <w:rPr>
          <w:rFonts w:ascii="Calibri" w:eastAsia="Calibri" w:hAnsi="Calibri" w:cs="Calibri"/>
          <w:color w:val="000000" w:themeColor="text1"/>
        </w:rPr>
        <w:t xml:space="preserve"> past performance in successfully completing and managing the assistance agreements</w:t>
      </w:r>
      <w:r w:rsidR="3843CC93" w:rsidRPr="00E76655">
        <w:rPr>
          <w:rFonts w:ascii="Calibri" w:eastAsia="Calibri" w:hAnsi="Calibri" w:cs="Calibri"/>
          <w:color w:val="0078D4"/>
        </w:rPr>
        <w:t xml:space="preserve"> </w:t>
      </w:r>
      <w:r w:rsidR="3843CC93" w:rsidRPr="00E76655">
        <w:rPr>
          <w:rFonts w:ascii="Calibri" w:eastAsia="Calibri" w:hAnsi="Calibri" w:cs="Calibri"/>
          <w:color w:val="000000" w:themeColor="text1"/>
        </w:rPr>
        <w:t>listed;</w:t>
      </w:r>
    </w:p>
    <w:p w14:paraId="3F4656A8" w14:textId="6D6906F3" w:rsidR="1C4F7DAD" w:rsidRPr="0062375F" w:rsidRDefault="0062375F" w:rsidP="00083E79">
      <w:pPr>
        <w:pStyle w:val="ListParagraph"/>
        <w:numPr>
          <w:ilvl w:val="0"/>
          <w:numId w:val="3"/>
        </w:numPr>
        <w:spacing w:line="240" w:lineRule="auto"/>
        <w:contextualSpacing w:val="0"/>
        <w:rPr>
          <w:rFonts w:ascii="Calibri" w:eastAsia="Calibri" w:hAnsi="Calibri" w:cs="Calibri"/>
          <w:i/>
          <w:color w:val="000000" w:themeColor="text1"/>
        </w:rPr>
      </w:pPr>
      <w:r w:rsidRPr="00E203A8">
        <w:rPr>
          <w:rFonts w:ascii="Calibri" w:eastAsia="Calibri" w:hAnsi="Calibri" w:cs="Calibri"/>
          <w:b/>
          <w:color w:val="000000" w:themeColor="text1"/>
        </w:rPr>
        <w:t>Subcriterion 4(b):</w:t>
      </w:r>
      <w:r>
        <w:rPr>
          <w:rFonts w:ascii="Calibri" w:eastAsia="Calibri" w:hAnsi="Calibri" w:cs="Calibri"/>
          <w:b/>
          <w:bCs/>
          <w:color w:val="000000" w:themeColor="text1"/>
        </w:rPr>
        <w:t xml:space="preserve"> </w:t>
      </w:r>
      <w:r w:rsidR="3843CC93" w:rsidRPr="00E76655">
        <w:rPr>
          <w:rFonts w:ascii="Calibri" w:eastAsia="Calibri" w:hAnsi="Calibri" w:cs="Calibri"/>
          <w:color w:val="000000" w:themeColor="text1"/>
        </w:rPr>
        <w:t>The lead applicant’s and coalition members’ history of meeting the reporting requirements under the assistance agreements listed</w:t>
      </w:r>
      <w:r>
        <w:rPr>
          <w:rFonts w:ascii="Calibri" w:eastAsia="Calibri" w:hAnsi="Calibri" w:cs="Calibri"/>
          <w:color w:val="000000" w:themeColor="text1"/>
        </w:rPr>
        <w:t xml:space="preserve"> </w:t>
      </w:r>
      <w:r w:rsidRPr="0062375F">
        <w:rPr>
          <w:rFonts w:ascii="Calibri" w:eastAsia="Calibri" w:hAnsi="Calibri" w:cs="Calibri"/>
          <w:i/>
          <w:iCs/>
          <w:color w:val="000000" w:themeColor="text1"/>
        </w:rPr>
        <w:t>[</w:t>
      </w:r>
      <w:r w:rsidR="3843CC93" w:rsidRPr="0062375F">
        <w:rPr>
          <w:rFonts w:ascii="Calibri" w:eastAsia="Calibri" w:hAnsi="Calibri" w:cs="Calibri"/>
          <w:i/>
          <w:color w:val="000000" w:themeColor="text1"/>
        </w:rPr>
        <w:t>including whether the lead applicant and coalition members submitted acceptable final technical reports under those agreements and the extent to which they reported adequately and in a timely manner on their progress towards achieving the expected outputs and outcomes under those agreements and if such progress was not being made whether they adequately reported why not; and</w:t>
      </w:r>
      <w:r w:rsidRPr="0062375F">
        <w:rPr>
          <w:rFonts w:ascii="Calibri" w:eastAsia="Calibri" w:hAnsi="Calibri" w:cs="Calibri"/>
          <w:i/>
          <w:iCs/>
          <w:color w:val="000000" w:themeColor="text1"/>
        </w:rPr>
        <w:t>]</w:t>
      </w:r>
    </w:p>
    <w:p w14:paraId="01DC2D0D" w14:textId="10D6F271" w:rsidR="1C4F7DAD" w:rsidRPr="00E76655" w:rsidRDefault="0062375F" w:rsidP="00083E79">
      <w:pPr>
        <w:pStyle w:val="ListParagraph"/>
        <w:numPr>
          <w:ilvl w:val="0"/>
          <w:numId w:val="3"/>
        </w:numPr>
        <w:spacing w:line="240" w:lineRule="auto"/>
        <w:contextualSpacing w:val="0"/>
        <w:rPr>
          <w:rStyle w:val="eop"/>
          <w:rFonts w:ascii="Calibri" w:eastAsia="Calibri" w:hAnsi="Calibri" w:cs="Calibri"/>
          <w:color w:val="000000" w:themeColor="text1"/>
        </w:rPr>
      </w:pPr>
      <w:r w:rsidRPr="00E203A8">
        <w:rPr>
          <w:rFonts w:ascii="Calibri" w:eastAsia="Calibri" w:hAnsi="Calibri" w:cs="Calibri"/>
          <w:b/>
          <w:color w:val="000000" w:themeColor="text1"/>
        </w:rPr>
        <w:t>Subcriterion 4(c):</w:t>
      </w:r>
      <w:r>
        <w:rPr>
          <w:rFonts w:ascii="Calibri" w:eastAsia="Calibri" w:hAnsi="Calibri" w:cs="Calibri"/>
          <w:b/>
          <w:bCs/>
          <w:color w:val="000000" w:themeColor="text1"/>
        </w:rPr>
        <w:t xml:space="preserve"> </w:t>
      </w:r>
      <w:r w:rsidR="3843CC93" w:rsidRPr="00E76655">
        <w:rPr>
          <w:rFonts w:ascii="Calibri" w:eastAsia="Calibri" w:hAnsi="Calibri" w:cs="Calibri"/>
          <w:color w:val="000000" w:themeColor="text1"/>
        </w:rPr>
        <w:t xml:space="preserve">The lead applicant’s and coalition members’ experience and expertise </w:t>
      </w:r>
      <w:r w:rsidRPr="0062375F">
        <w:rPr>
          <w:rFonts w:ascii="Calibri" w:eastAsia="Calibri" w:hAnsi="Calibri" w:cs="Calibri"/>
          <w:i/>
          <w:iCs/>
          <w:color w:val="000000" w:themeColor="text1"/>
        </w:rPr>
        <w:t>[</w:t>
      </w:r>
      <w:r w:rsidR="3843CC93" w:rsidRPr="0062375F">
        <w:rPr>
          <w:rFonts w:ascii="Calibri" w:eastAsia="Calibri" w:hAnsi="Calibri" w:cs="Calibri"/>
          <w:i/>
          <w:iCs/>
          <w:color w:val="000000" w:themeColor="text1"/>
        </w:rPr>
        <w:t>(</w:t>
      </w:r>
      <w:r w:rsidR="3843CC93" w:rsidRPr="0062375F">
        <w:rPr>
          <w:rFonts w:ascii="Calibri" w:eastAsia="Calibri" w:hAnsi="Calibri" w:cs="Calibri"/>
          <w:i/>
          <w:color w:val="000000" w:themeColor="text1"/>
        </w:rPr>
        <w:t>including in: developing, implementing, and assisting others in implementing campaigns aimed at reducing household food waste and/or increasing participation or reducing contamination in composting programs; and/or developing and increasing sales and markets for compost), and resources or the ability to obtain them, to successfully achieve the goals of the proposed projects</w:t>
      </w:r>
      <w:r w:rsidR="7440D766" w:rsidRPr="0062375F">
        <w:rPr>
          <w:rFonts w:ascii="Calibri" w:eastAsia="Calibri" w:hAnsi="Calibri" w:cs="Calibri"/>
          <w:i/>
          <w:iCs/>
          <w:color w:val="000000" w:themeColor="text1"/>
        </w:rPr>
        <w:t>.</w:t>
      </w:r>
      <w:r>
        <w:rPr>
          <w:rFonts w:ascii="Calibri" w:eastAsia="Calibri" w:hAnsi="Calibri" w:cs="Calibri"/>
          <w:i/>
          <w:iCs/>
          <w:color w:val="000000" w:themeColor="text1"/>
        </w:rPr>
        <w:t>]</w:t>
      </w:r>
      <w:r w:rsidR="3843CC93" w:rsidRPr="00E76655">
        <w:rPr>
          <w:rStyle w:val="eop"/>
          <w:rFonts w:ascii="Calibri" w:eastAsia="Calibri" w:hAnsi="Calibri" w:cs="Calibri"/>
          <w:color w:val="000000" w:themeColor="text1"/>
        </w:rPr>
        <w:t> </w:t>
      </w:r>
    </w:p>
    <w:p w14:paraId="49B64A62" w14:textId="0C7E1482" w:rsidR="0062375F" w:rsidRDefault="0062375F" w:rsidP="00EB6F6B">
      <w:pPr>
        <w:spacing w:line="240" w:lineRule="auto"/>
        <w:ind w:right="180"/>
        <w:rPr>
          <w:rStyle w:val="eop"/>
          <w:rFonts w:ascii="Calibri" w:eastAsia="Calibri" w:hAnsi="Calibri" w:cs="Calibri"/>
          <w:color w:val="000000" w:themeColor="text1"/>
        </w:rPr>
      </w:pPr>
      <w:r w:rsidRPr="0062375F">
        <w:rPr>
          <w:rFonts w:ascii="Calibri" w:eastAsia="Calibri" w:hAnsi="Calibri" w:cs="Calibri"/>
          <w:i/>
          <w:iCs/>
          <w:color w:val="000000" w:themeColor="text1"/>
        </w:rPr>
        <w:t>[Applicant text addressing Projects #1, #2, and #3 goes here]</w:t>
      </w:r>
      <w:r w:rsidRPr="0062375F">
        <w:rPr>
          <w:rStyle w:val="eop"/>
          <w:rFonts w:ascii="Calibri" w:eastAsia="Calibri" w:hAnsi="Calibri" w:cs="Calibri"/>
          <w:color w:val="000000" w:themeColor="text1"/>
        </w:rPr>
        <w:t xml:space="preserve"> </w:t>
      </w:r>
    </w:p>
    <w:p w14:paraId="0E14C20E" w14:textId="77777777" w:rsidR="001B20C7" w:rsidRPr="0062375F" w:rsidRDefault="001B20C7" w:rsidP="00EB6F6B">
      <w:pPr>
        <w:spacing w:line="240" w:lineRule="auto"/>
        <w:ind w:right="180"/>
        <w:rPr>
          <w:rStyle w:val="eop"/>
          <w:rFonts w:ascii="Calibri" w:eastAsia="Calibri" w:hAnsi="Calibri" w:cs="Calibri"/>
          <w:color w:val="000000" w:themeColor="text1"/>
        </w:rPr>
      </w:pPr>
    </w:p>
    <w:p w14:paraId="17E163CC" w14:textId="2DEF3D53" w:rsidR="1C4F7DAD" w:rsidRPr="00046B6A" w:rsidRDefault="3843CC93" w:rsidP="001B20C7">
      <w:pPr>
        <w:keepNext/>
        <w:tabs>
          <w:tab w:val="left" w:pos="2160"/>
        </w:tabs>
        <w:spacing w:line="240" w:lineRule="auto"/>
        <w:rPr>
          <w:rFonts w:ascii="Calibri" w:eastAsia="Calibri" w:hAnsi="Calibri" w:cs="Calibri"/>
          <w:sz w:val="28"/>
          <w:szCs w:val="28"/>
        </w:rPr>
      </w:pPr>
      <w:r w:rsidRPr="00046B6A">
        <w:rPr>
          <w:rFonts w:ascii="Calibri" w:eastAsia="Calibri" w:hAnsi="Calibri" w:cs="Calibri"/>
          <w:b/>
          <w:color w:val="000000" w:themeColor="text1"/>
          <w:sz w:val="28"/>
          <w:szCs w:val="28"/>
          <w:u w:val="single"/>
        </w:rPr>
        <w:lastRenderedPageBreak/>
        <w:t>Evaluation Criterion #5. Budget and Expenditure of Awarded Grant Funds.</w:t>
      </w:r>
      <w:r w:rsidRPr="00046B6A">
        <w:rPr>
          <w:rFonts w:ascii="Calibri" w:eastAsia="Calibri" w:hAnsi="Calibri" w:cs="Calibri"/>
          <w:b/>
          <w:color w:val="000000" w:themeColor="text1"/>
          <w:sz w:val="28"/>
          <w:szCs w:val="28"/>
        </w:rPr>
        <w:t xml:space="preserve"> </w:t>
      </w:r>
      <w:r w:rsidR="56F5BDA0" w:rsidRPr="00046B6A">
        <w:rPr>
          <w:rFonts w:ascii="Calibri" w:eastAsia="Calibri" w:hAnsi="Calibri" w:cs="Calibri"/>
          <w:b/>
          <w:color w:val="000000" w:themeColor="text1"/>
          <w:sz w:val="28"/>
          <w:szCs w:val="28"/>
        </w:rPr>
        <w:t xml:space="preserve">(16 points) </w:t>
      </w:r>
    </w:p>
    <w:p w14:paraId="10F48802" w14:textId="66E19EED" w:rsidR="00985B16" w:rsidRDefault="00956700" w:rsidP="001B20C7">
      <w:pPr>
        <w:keepLines/>
        <w:tabs>
          <w:tab w:val="left" w:pos="2160"/>
        </w:tabs>
        <w:spacing w:line="240" w:lineRule="auto"/>
        <w:rPr>
          <w:rFonts w:ascii="Calibri" w:eastAsia="Calibri" w:hAnsi="Calibri" w:cs="Calibri"/>
          <w:i/>
          <w:iCs/>
        </w:rPr>
      </w:pPr>
      <w:r>
        <w:rPr>
          <w:rFonts w:ascii="Calibri" w:eastAsia="Calibri" w:hAnsi="Calibri" w:cs="Calibri"/>
          <w:i/>
          <w:iCs/>
        </w:rPr>
        <w:t>[</w:t>
      </w:r>
      <w:r w:rsidR="00C71599">
        <w:rPr>
          <w:rFonts w:ascii="Calibri" w:eastAsia="Calibri" w:hAnsi="Calibri" w:cs="Calibri"/>
          <w:i/>
          <w:iCs/>
        </w:rPr>
        <w:t xml:space="preserve">Please </w:t>
      </w:r>
      <w:r w:rsidR="00B2290F">
        <w:rPr>
          <w:rFonts w:ascii="Calibri" w:eastAsia="Calibri" w:hAnsi="Calibri" w:cs="Calibri"/>
          <w:i/>
          <w:iCs/>
        </w:rPr>
        <w:t>review Section IV.E.</w:t>
      </w:r>
      <w:r w:rsidR="005E70F1">
        <w:rPr>
          <w:rFonts w:ascii="Calibri" w:eastAsia="Calibri" w:hAnsi="Calibri" w:cs="Calibri"/>
          <w:i/>
          <w:iCs/>
        </w:rPr>
        <w:t xml:space="preserve">b.v: Evaluation Criterion #5. Budget and Expenditure of Awarded Grant Funds for full details. </w:t>
      </w:r>
      <w:r w:rsidR="004F7765">
        <w:rPr>
          <w:rFonts w:ascii="Calibri" w:hAnsi="Calibri" w:cs="Calibri"/>
          <w:i/>
          <w:iCs/>
        </w:rPr>
        <w:t>To</w:t>
      </w:r>
      <w:r w:rsidR="000631C0">
        <w:rPr>
          <w:rFonts w:ascii="Calibri" w:hAnsi="Calibri" w:cs="Calibri"/>
          <w:i/>
          <w:iCs/>
        </w:rPr>
        <w:t xml:space="preserve"> respond to this </w:t>
      </w:r>
      <w:r w:rsidR="00D34A64">
        <w:rPr>
          <w:rFonts w:ascii="Calibri" w:hAnsi="Calibri" w:cs="Calibri"/>
          <w:i/>
          <w:iCs/>
        </w:rPr>
        <w:t xml:space="preserve">Evaluation </w:t>
      </w:r>
      <w:r w:rsidR="004447C7">
        <w:rPr>
          <w:rFonts w:ascii="Calibri" w:hAnsi="Calibri" w:cs="Calibri"/>
          <w:i/>
          <w:iCs/>
        </w:rPr>
        <w:t>C</w:t>
      </w:r>
      <w:r w:rsidR="000631C0">
        <w:rPr>
          <w:rFonts w:ascii="Calibri" w:hAnsi="Calibri" w:cs="Calibri"/>
          <w:i/>
          <w:iCs/>
        </w:rPr>
        <w:t>riterion, a</w:t>
      </w:r>
      <w:r w:rsidR="0030515B">
        <w:rPr>
          <w:rFonts w:ascii="Calibri" w:eastAsia="Calibri" w:hAnsi="Calibri" w:cs="Calibri"/>
          <w:i/>
          <w:iCs/>
        </w:rPr>
        <w:t xml:space="preserve">pplicants may </w:t>
      </w:r>
      <w:r w:rsidR="00CF669D">
        <w:rPr>
          <w:rFonts w:ascii="Calibri" w:eastAsia="Calibri" w:hAnsi="Calibri" w:cs="Calibri"/>
          <w:i/>
          <w:iCs/>
        </w:rPr>
        <w:t xml:space="preserve">either </w:t>
      </w:r>
      <w:r w:rsidR="0030515B">
        <w:rPr>
          <w:rFonts w:ascii="Calibri" w:eastAsia="Calibri" w:hAnsi="Calibri" w:cs="Calibri"/>
          <w:i/>
          <w:iCs/>
        </w:rPr>
        <w:t>develop</w:t>
      </w:r>
      <w:r w:rsidR="005C158E">
        <w:rPr>
          <w:rFonts w:ascii="Calibri" w:eastAsia="Calibri" w:hAnsi="Calibri" w:cs="Calibri"/>
          <w:i/>
          <w:iCs/>
        </w:rPr>
        <w:t xml:space="preserve"> their own </w:t>
      </w:r>
      <w:r>
        <w:rPr>
          <w:rFonts w:ascii="Calibri" w:eastAsia="Calibri" w:hAnsi="Calibri" w:cs="Calibri"/>
          <w:i/>
          <w:iCs/>
        </w:rPr>
        <w:t xml:space="preserve">“Budget Table and Description” </w:t>
      </w:r>
      <w:r w:rsidR="00A63B6C">
        <w:rPr>
          <w:rFonts w:ascii="Calibri" w:eastAsia="Calibri" w:hAnsi="Calibri" w:cs="Calibri"/>
          <w:i/>
          <w:iCs/>
        </w:rPr>
        <w:t xml:space="preserve">(up to 4-pages in length) </w:t>
      </w:r>
      <w:r w:rsidR="005C158E">
        <w:rPr>
          <w:rFonts w:ascii="Calibri" w:eastAsia="Calibri" w:hAnsi="Calibri" w:cs="Calibri"/>
          <w:i/>
          <w:iCs/>
        </w:rPr>
        <w:t>or use the EPA-provided Optional REO Budget Table and Description Spreadsheet Resource</w:t>
      </w:r>
      <w:r w:rsidR="006D7AA8">
        <w:rPr>
          <w:rFonts w:ascii="Calibri" w:eastAsia="Calibri" w:hAnsi="Calibri" w:cs="Calibri"/>
          <w:i/>
          <w:iCs/>
        </w:rPr>
        <w:t xml:space="preserve"> </w:t>
      </w:r>
      <w:r w:rsidR="001B456E" w:rsidRPr="001B456E">
        <w:rPr>
          <w:rFonts w:ascii="Calibri" w:eastAsia="Calibri" w:hAnsi="Calibri" w:cs="Calibri"/>
          <w:i/>
          <w:iCs/>
        </w:rPr>
        <w:t xml:space="preserve">available on </w:t>
      </w:r>
      <w:hyperlink r:id="rId15" w:anchor="resources" w:history="1">
        <w:r w:rsidR="001B456E" w:rsidRPr="00B1561C">
          <w:rPr>
            <w:rStyle w:val="Hyperlink"/>
            <w:rFonts w:ascii="Calibri" w:eastAsia="Calibri" w:hAnsi="Calibri" w:cs="Calibri"/>
            <w:i/>
            <w:iCs/>
          </w:rPr>
          <w:t>EPA’s Recycling Education and Outreach Grant Program</w:t>
        </w:r>
      </w:hyperlink>
      <w:r w:rsidR="001B456E" w:rsidRPr="001B456E">
        <w:rPr>
          <w:rFonts w:ascii="Calibri" w:eastAsia="Calibri" w:hAnsi="Calibri" w:cs="Calibri"/>
          <w:i/>
          <w:iCs/>
        </w:rPr>
        <w:t xml:space="preserve"> web page. </w:t>
      </w:r>
      <w:r w:rsidR="00D34A64">
        <w:rPr>
          <w:rFonts w:ascii="Calibri" w:eastAsia="Calibri" w:hAnsi="Calibri" w:cs="Calibri"/>
          <w:i/>
          <w:iCs/>
        </w:rPr>
        <w:t xml:space="preserve">For this section of the Narrative Proposal, briefly </w:t>
      </w:r>
      <w:r w:rsidR="00D34A64" w:rsidRPr="00CF669D">
        <w:rPr>
          <w:rFonts w:ascii="Calibri" w:hAnsi="Calibri" w:cs="Calibri"/>
          <w:i/>
          <w:iCs/>
        </w:rPr>
        <w:t>describe your organization’s approach, procedures,</w:t>
      </w:r>
      <w:r w:rsidR="00D34A64" w:rsidRPr="00CF669D">
        <w:rPr>
          <w:rFonts w:ascii="Calibri" w:hAnsi="Calibri" w:cs="Calibri"/>
          <w:b/>
          <w:i/>
          <w:iCs/>
        </w:rPr>
        <w:t xml:space="preserve"> </w:t>
      </w:r>
      <w:r w:rsidR="00D34A64" w:rsidRPr="00CF669D">
        <w:rPr>
          <w:rFonts w:ascii="Calibri" w:hAnsi="Calibri" w:cs="Calibri"/>
          <w:i/>
          <w:iCs/>
        </w:rPr>
        <w:t>and controls for ensuring that awarded grant funds will be expended in a timely and efficient manne</w:t>
      </w:r>
      <w:r w:rsidR="00D34A64">
        <w:rPr>
          <w:rFonts w:ascii="Calibri" w:hAnsi="Calibri" w:cs="Calibri"/>
          <w:i/>
          <w:iCs/>
        </w:rPr>
        <w:t xml:space="preserve">r </w:t>
      </w:r>
      <w:r w:rsidR="00BA0186">
        <w:rPr>
          <w:rFonts w:ascii="Calibri" w:hAnsi="Calibri" w:cs="Calibri"/>
          <w:i/>
          <w:iCs/>
        </w:rPr>
        <w:t xml:space="preserve">drawing from your </w:t>
      </w:r>
      <w:r w:rsidR="00D34A64">
        <w:rPr>
          <w:rFonts w:ascii="Calibri" w:hAnsi="Calibri" w:cs="Calibri"/>
          <w:i/>
          <w:iCs/>
        </w:rPr>
        <w:t>Budget Table and Description</w:t>
      </w:r>
      <w:r w:rsidR="00B275B4">
        <w:rPr>
          <w:rFonts w:ascii="Calibri" w:hAnsi="Calibri" w:cs="Calibri"/>
          <w:i/>
          <w:iCs/>
        </w:rPr>
        <w:t xml:space="preserve">. </w:t>
      </w:r>
      <w:r w:rsidR="00C90A56" w:rsidRPr="00C90A56">
        <w:rPr>
          <w:rFonts w:ascii="Calibri" w:hAnsi="Calibri" w:cs="Calibri"/>
          <w:i/>
          <w:iCs/>
        </w:rPr>
        <w:t>EPA will evaluate the proposed Budget Table and Description to determine the extent to which:</w:t>
      </w:r>
      <w:r w:rsidR="00036A1E">
        <w:rPr>
          <w:rFonts w:ascii="Calibri" w:hAnsi="Calibri" w:cs="Calibri"/>
          <w:i/>
          <w:iCs/>
        </w:rPr>
        <w:t xml:space="preserve"> </w:t>
      </w:r>
    </w:p>
    <w:p w14:paraId="3721521E" w14:textId="77777777" w:rsidR="00B275B4" w:rsidRPr="00036A1E" w:rsidRDefault="00B275B4" w:rsidP="00B275B4">
      <w:pPr>
        <w:pStyle w:val="paragraph"/>
        <w:numPr>
          <w:ilvl w:val="0"/>
          <w:numId w:val="23"/>
        </w:numPr>
        <w:spacing w:beforeAutospacing="0" w:after="0" w:afterAutospacing="0"/>
        <w:ind w:hanging="220"/>
        <w:textAlignment w:val="baseline"/>
        <w:rPr>
          <w:rFonts w:ascii="Calibri" w:hAnsi="Calibri" w:cs="Calibri"/>
          <w:i/>
          <w:iCs/>
        </w:rPr>
      </w:pPr>
      <w:r w:rsidRPr="00036A1E">
        <w:rPr>
          <w:rFonts w:ascii="Calibri" w:eastAsia="Calibri" w:hAnsi="Calibri" w:cs="Calibri"/>
          <w:b/>
          <w:bCs/>
          <w:i/>
          <w:iCs/>
          <w:color w:val="000000" w:themeColor="text1"/>
        </w:rPr>
        <w:t xml:space="preserve">Subcriterion 5(a): </w:t>
      </w:r>
      <w:r w:rsidR="00026F80" w:rsidRPr="00036A1E">
        <w:rPr>
          <w:rStyle w:val="normaltextrun"/>
          <w:rFonts w:ascii="Calibri" w:eastAsiaTheme="majorEastAsia" w:hAnsi="Calibri" w:cs="Calibri"/>
          <w:i/>
          <w:iCs/>
        </w:rPr>
        <w:t>Costs are reasonable to accomplish the proposed goals, objectives, and measurable environmental outcomes of each project</w:t>
      </w:r>
      <w:r w:rsidRPr="00036A1E">
        <w:rPr>
          <w:rStyle w:val="normaltextrun"/>
          <w:rFonts w:ascii="Calibri" w:eastAsiaTheme="majorEastAsia" w:hAnsi="Calibri" w:cs="Calibri"/>
          <w:i/>
          <w:iCs/>
        </w:rPr>
        <w:t>;</w:t>
      </w:r>
    </w:p>
    <w:p w14:paraId="0A44EDD1" w14:textId="46D366F3" w:rsidR="00026F80" w:rsidRPr="00036A1E" w:rsidRDefault="00B275B4" w:rsidP="00B275B4">
      <w:pPr>
        <w:pStyle w:val="paragraph"/>
        <w:numPr>
          <w:ilvl w:val="0"/>
          <w:numId w:val="23"/>
        </w:numPr>
        <w:spacing w:beforeAutospacing="0" w:after="0" w:afterAutospacing="0"/>
        <w:ind w:hanging="220"/>
        <w:textAlignment w:val="baseline"/>
        <w:rPr>
          <w:rStyle w:val="eop"/>
          <w:rFonts w:ascii="Calibri" w:hAnsi="Calibri" w:cs="Calibri"/>
          <w:i/>
          <w:iCs/>
        </w:rPr>
      </w:pPr>
      <w:r w:rsidRPr="00036A1E">
        <w:rPr>
          <w:rFonts w:ascii="Calibri" w:eastAsia="Calibri" w:hAnsi="Calibri" w:cs="Calibri"/>
          <w:b/>
          <w:bCs/>
          <w:i/>
          <w:iCs/>
          <w:color w:val="000000" w:themeColor="text1"/>
        </w:rPr>
        <w:t xml:space="preserve">Subcriterion 5(b): </w:t>
      </w:r>
      <w:r w:rsidR="00026F80" w:rsidRPr="00036A1E">
        <w:rPr>
          <w:rStyle w:val="normaltextrun"/>
          <w:rFonts w:ascii="Calibri" w:eastAsiaTheme="majorEastAsia" w:hAnsi="Calibri" w:cs="Calibri"/>
          <w:i/>
          <w:iCs/>
        </w:rPr>
        <w:t>The proposed budget provides a detailed breakout of the approximate funding used for each major activity for each project</w:t>
      </w:r>
      <w:r w:rsidRPr="00036A1E">
        <w:rPr>
          <w:rStyle w:val="eop"/>
          <w:rFonts w:ascii="Calibri" w:eastAsiaTheme="majorEastAsia" w:hAnsi="Calibri" w:cs="Calibri"/>
          <w:i/>
          <w:iCs/>
        </w:rPr>
        <w:t xml:space="preserve">; </w:t>
      </w:r>
    </w:p>
    <w:p w14:paraId="64407DE6" w14:textId="77777777" w:rsidR="00036A1E" w:rsidRPr="00036A1E" w:rsidRDefault="00B275B4" w:rsidP="00036A1E">
      <w:pPr>
        <w:pStyle w:val="paragraph"/>
        <w:numPr>
          <w:ilvl w:val="0"/>
          <w:numId w:val="23"/>
        </w:numPr>
        <w:spacing w:beforeAutospacing="0" w:after="0" w:afterAutospacing="0"/>
        <w:ind w:hanging="220"/>
        <w:textAlignment w:val="baseline"/>
        <w:rPr>
          <w:rStyle w:val="eop"/>
          <w:rFonts w:ascii="Calibri" w:hAnsi="Calibri" w:cs="Calibri"/>
          <w:i/>
          <w:iCs/>
        </w:rPr>
      </w:pPr>
      <w:r w:rsidRPr="00036A1E">
        <w:rPr>
          <w:rFonts w:ascii="Calibri" w:eastAsia="Calibri" w:hAnsi="Calibri" w:cs="Calibri"/>
          <w:b/>
          <w:bCs/>
          <w:i/>
          <w:iCs/>
          <w:color w:val="000000" w:themeColor="text1"/>
        </w:rPr>
        <w:t xml:space="preserve">Subcriterion 5(c): </w:t>
      </w:r>
      <w:r w:rsidR="00026F80" w:rsidRPr="00036A1E">
        <w:rPr>
          <w:rStyle w:val="eop"/>
          <w:rFonts w:ascii="Calibri" w:eastAsiaTheme="majorEastAsia" w:hAnsi="Calibri" w:cs="Calibri"/>
          <w:i/>
          <w:iCs/>
        </w:rPr>
        <w:t>The budget does not include cents and only includes amounts in whole dollars;</w:t>
      </w:r>
    </w:p>
    <w:p w14:paraId="21954137" w14:textId="197C6C80" w:rsidR="00026F80" w:rsidRPr="00036A1E" w:rsidRDefault="00B275B4" w:rsidP="00036A1E">
      <w:pPr>
        <w:pStyle w:val="paragraph"/>
        <w:numPr>
          <w:ilvl w:val="0"/>
          <w:numId w:val="23"/>
        </w:numPr>
        <w:spacing w:beforeAutospacing="0" w:after="0" w:afterAutospacing="0"/>
        <w:ind w:hanging="220"/>
        <w:textAlignment w:val="baseline"/>
        <w:rPr>
          <w:rStyle w:val="eop"/>
          <w:rFonts w:ascii="Calibri" w:hAnsi="Calibri" w:cs="Calibri"/>
          <w:i/>
          <w:iCs/>
        </w:rPr>
      </w:pPr>
      <w:r w:rsidRPr="00036A1E">
        <w:rPr>
          <w:rFonts w:ascii="Calibri" w:eastAsia="Calibri" w:hAnsi="Calibri" w:cs="Calibri"/>
          <w:b/>
          <w:bCs/>
          <w:i/>
          <w:iCs/>
          <w:color w:val="000000" w:themeColor="text1"/>
        </w:rPr>
        <w:t xml:space="preserve">Subcriterion 5(d): </w:t>
      </w:r>
      <w:r w:rsidR="00026F80" w:rsidRPr="00036A1E">
        <w:rPr>
          <w:rStyle w:val="eop"/>
          <w:rFonts w:ascii="Calibri" w:eastAsiaTheme="majorEastAsia" w:hAnsi="Calibri" w:cs="Calibri"/>
          <w:i/>
          <w:iCs/>
        </w:rPr>
        <w:t>The application conveys the approach, procedures, and controls for ensuring that awarded grant funds will be expended in a timely and efficient manner.</w:t>
      </w:r>
      <w:r w:rsidR="00036A1E">
        <w:rPr>
          <w:rStyle w:val="eop"/>
          <w:rFonts w:ascii="Calibri" w:eastAsiaTheme="majorEastAsia" w:hAnsi="Calibri" w:cs="Calibri"/>
          <w:i/>
          <w:iCs/>
        </w:rPr>
        <w:t>]</w:t>
      </w:r>
    </w:p>
    <w:p w14:paraId="222F137A" w14:textId="77777777" w:rsidR="0062375F" w:rsidRPr="00036A1E" w:rsidRDefault="0062375F" w:rsidP="008B783C">
      <w:pPr>
        <w:spacing w:line="240" w:lineRule="auto"/>
        <w:rPr>
          <w:rFonts w:ascii="Calibri" w:eastAsia="Calibri" w:hAnsi="Calibri" w:cs="Calibri"/>
          <w:b/>
          <w:i/>
          <w:color w:val="000000" w:themeColor="text1"/>
          <w:sz w:val="28"/>
          <w:szCs w:val="28"/>
          <w:u w:val="single"/>
        </w:rPr>
      </w:pPr>
    </w:p>
    <w:p w14:paraId="5A113C08" w14:textId="5CE39745" w:rsidR="1C4F7DAD" w:rsidRDefault="3D118A29" w:rsidP="008B783C">
      <w:pPr>
        <w:spacing w:line="240" w:lineRule="auto"/>
        <w:rPr>
          <w:rFonts w:ascii="Calibri" w:eastAsia="Calibri" w:hAnsi="Calibri" w:cs="Calibri"/>
          <w:b/>
          <w:color w:val="000000" w:themeColor="text1"/>
          <w:sz w:val="28"/>
          <w:szCs w:val="28"/>
        </w:rPr>
      </w:pPr>
      <w:r w:rsidRPr="00046B6A">
        <w:rPr>
          <w:rFonts w:ascii="Calibri" w:eastAsia="Calibri" w:hAnsi="Calibri" w:cs="Calibri"/>
          <w:b/>
          <w:color w:val="000000" w:themeColor="text1"/>
          <w:sz w:val="28"/>
          <w:szCs w:val="28"/>
          <w:u w:val="single"/>
        </w:rPr>
        <w:t>Evaluation Criterion #6. Subaward Competitive Process.</w:t>
      </w:r>
      <w:r w:rsidRPr="00046B6A">
        <w:rPr>
          <w:rFonts w:ascii="Calibri" w:eastAsia="Calibri" w:hAnsi="Calibri" w:cs="Calibri"/>
          <w:b/>
          <w:color w:val="000000" w:themeColor="text1"/>
          <w:sz w:val="28"/>
          <w:szCs w:val="28"/>
        </w:rPr>
        <w:t xml:space="preserve"> (</w:t>
      </w:r>
      <w:r w:rsidR="00EB49D1" w:rsidRPr="00046B6A">
        <w:rPr>
          <w:rFonts w:ascii="Calibri" w:eastAsia="Calibri" w:hAnsi="Calibri" w:cs="Calibri"/>
          <w:b/>
          <w:color w:val="000000" w:themeColor="text1"/>
          <w:sz w:val="28"/>
          <w:szCs w:val="28"/>
        </w:rPr>
        <w:t>22</w:t>
      </w:r>
      <w:r w:rsidRPr="00046B6A">
        <w:rPr>
          <w:rFonts w:ascii="Calibri" w:eastAsia="Calibri" w:hAnsi="Calibri" w:cs="Calibri"/>
          <w:b/>
          <w:color w:val="000000" w:themeColor="text1"/>
          <w:sz w:val="28"/>
          <w:szCs w:val="28"/>
        </w:rPr>
        <w:t xml:space="preserve"> points)</w:t>
      </w:r>
    </w:p>
    <w:p w14:paraId="7E55E37F" w14:textId="5C6C7F0B" w:rsidR="00567DD1" w:rsidRPr="00E76655" w:rsidRDefault="00567DD1" w:rsidP="00567DD1">
      <w:pPr>
        <w:pStyle w:val="paragraph"/>
        <w:spacing w:beforeAutospacing="0" w:afterAutospacing="0"/>
        <w:rPr>
          <w:rFonts w:ascii="Calibri" w:eastAsia="Calibri" w:hAnsi="Calibri" w:cs="Calibri"/>
          <w:i/>
          <w:iCs/>
          <w:color w:val="000000" w:themeColor="text1"/>
        </w:rPr>
      </w:pPr>
      <w:r>
        <w:rPr>
          <w:rStyle w:val="normaltextrun"/>
          <w:rFonts w:ascii="Calibri" w:eastAsia="Calibri" w:hAnsi="Calibri" w:cs="Calibri"/>
          <w:i/>
          <w:iCs/>
          <w:color w:val="000000" w:themeColor="text1"/>
        </w:rPr>
        <w:t>[You can address each of the subcriteria individually underneath each bullet point below or address them together</w:t>
      </w:r>
      <w:r w:rsidR="00185712">
        <w:rPr>
          <w:rStyle w:val="normaltextrun"/>
          <w:rFonts w:ascii="Calibri" w:eastAsia="Calibri" w:hAnsi="Calibri" w:cs="Calibri"/>
          <w:i/>
          <w:iCs/>
          <w:color w:val="000000" w:themeColor="text1"/>
        </w:rPr>
        <w:t xml:space="preserve"> at the end of this section</w:t>
      </w:r>
      <w:r>
        <w:rPr>
          <w:rStyle w:val="normaltextrun"/>
          <w:rFonts w:ascii="Calibri" w:eastAsia="Calibri" w:hAnsi="Calibri" w:cs="Calibri"/>
          <w:i/>
          <w:iCs/>
          <w:color w:val="000000" w:themeColor="text1"/>
        </w:rPr>
        <w:t>. Italicized bracketed text should be deleted.</w:t>
      </w:r>
      <w:r w:rsidRPr="00E76655">
        <w:rPr>
          <w:rStyle w:val="normaltextrun"/>
          <w:rFonts w:ascii="Calibri" w:eastAsia="Calibri" w:hAnsi="Calibri" w:cs="Calibri"/>
          <w:i/>
          <w:iCs/>
          <w:color w:val="000000" w:themeColor="text1"/>
        </w:rPr>
        <w:t>] </w:t>
      </w:r>
    </w:p>
    <w:p w14:paraId="0DF6104A" w14:textId="1357E7C0" w:rsidR="0090296C" w:rsidRPr="00E76655" w:rsidRDefault="00567DD1" w:rsidP="00567DD1">
      <w:pPr>
        <w:pStyle w:val="ListParagraph"/>
        <w:numPr>
          <w:ilvl w:val="0"/>
          <w:numId w:val="20"/>
        </w:numPr>
        <w:spacing w:line="240" w:lineRule="auto"/>
        <w:ind w:right="187"/>
        <w:contextualSpacing w:val="0"/>
        <w:rPr>
          <w:rFonts w:ascii="Calibri" w:eastAsia="Calibri" w:hAnsi="Calibri" w:cs="Calibri"/>
          <w:color w:val="000000" w:themeColor="text1"/>
        </w:rPr>
      </w:pPr>
      <w:r w:rsidRPr="00E203A8">
        <w:rPr>
          <w:rFonts w:ascii="Calibri" w:eastAsia="Calibri" w:hAnsi="Calibri" w:cs="Calibri"/>
          <w:b/>
          <w:bCs/>
          <w:color w:val="000000" w:themeColor="text1"/>
        </w:rPr>
        <w:t xml:space="preserve">Subcriterion </w:t>
      </w:r>
      <w:r w:rsidR="00DF73CD">
        <w:rPr>
          <w:rFonts w:ascii="Calibri" w:eastAsia="Calibri" w:hAnsi="Calibri" w:cs="Calibri"/>
          <w:b/>
          <w:bCs/>
          <w:color w:val="000000" w:themeColor="text1"/>
        </w:rPr>
        <w:t>6</w:t>
      </w:r>
      <w:r w:rsidRPr="00E203A8">
        <w:rPr>
          <w:rFonts w:ascii="Calibri" w:eastAsia="Calibri" w:hAnsi="Calibri" w:cs="Calibri"/>
          <w:b/>
          <w:bCs/>
          <w:color w:val="000000" w:themeColor="text1"/>
        </w:rPr>
        <w:t>(a):</w:t>
      </w:r>
      <w:r>
        <w:rPr>
          <w:rFonts w:ascii="Calibri" w:eastAsia="Calibri" w:hAnsi="Calibri" w:cs="Calibri"/>
          <w:b/>
          <w:bCs/>
          <w:color w:val="000000" w:themeColor="text1"/>
        </w:rPr>
        <w:t xml:space="preserve"> </w:t>
      </w:r>
      <w:r w:rsidR="2509C293" w:rsidRPr="00E76655">
        <w:rPr>
          <w:rFonts w:ascii="Calibri" w:eastAsia="Calibri" w:hAnsi="Calibri" w:cs="Calibri"/>
          <w:color w:val="000000" w:themeColor="text1"/>
        </w:rPr>
        <w:t>D</w:t>
      </w:r>
      <w:r w:rsidR="45220727" w:rsidRPr="00E76655">
        <w:rPr>
          <w:rFonts w:ascii="Calibri" w:eastAsia="Calibri" w:hAnsi="Calibri" w:cs="Calibri"/>
          <w:color w:val="000000" w:themeColor="text1"/>
        </w:rPr>
        <w:t xml:space="preserve">escribe a clear plan for </w:t>
      </w:r>
      <w:r w:rsidR="00E07DC8">
        <w:rPr>
          <w:rFonts w:ascii="Calibri" w:eastAsia="Calibri" w:hAnsi="Calibri" w:cs="Calibri"/>
          <w:color w:val="000000" w:themeColor="text1"/>
        </w:rPr>
        <w:t xml:space="preserve">how you will </w:t>
      </w:r>
      <w:r w:rsidR="45220727" w:rsidRPr="00E76655">
        <w:rPr>
          <w:rFonts w:ascii="Calibri" w:eastAsia="Calibri" w:hAnsi="Calibri" w:cs="Calibri"/>
          <w:color w:val="000000" w:themeColor="text1"/>
        </w:rPr>
        <w:t xml:space="preserve">conduct a </w:t>
      </w:r>
      <w:r w:rsidR="0D389F7F" w:rsidRPr="00E76655">
        <w:rPr>
          <w:rFonts w:ascii="Calibri" w:eastAsia="Calibri" w:hAnsi="Calibri" w:cs="Calibri"/>
          <w:color w:val="000000" w:themeColor="text1"/>
        </w:rPr>
        <w:t>competitive</w:t>
      </w:r>
      <w:r w:rsidR="45220727" w:rsidRPr="00E76655">
        <w:rPr>
          <w:rFonts w:ascii="Calibri" w:eastAsia="Calibri" w:hAnsi="Calibri" w:cs="Calibri"/>
          <w:color w:val="000000" w:themeColor="text1"/>
        </w:rPr>
        <w:t xml:space="preserve"> subaward process for competitive campaign implementation subrecipients, </w:t>
      </w:r>
      <w:proofErr w:type="gramStart"/>
      <w:r w:rsidR="45220727" w:rsidRPr="00E76655">
        <w:rPr>
          <w:rFonts w:ascii="Calibri" w:eastAsia="Calibri" w:hAnsi="Calibri" w:cs="Calibri"/>
          <w:color w:val="000000" w:themeColor="text1"/>
        </w:rPr>
        <w:t>taking into account</w:t>
      </w:r>
      <w:proofErr w:type="gramEnd"/>
      <w:r w:rsidR="45220727" w:rsidRPr="00E76655">
        <w:rPr>
          <w:rFonts w:ascii="Calibri" w:eastAsia="Calibri" w:hAnsi="Calibri" w:cs="Calibri"/>
          <w:color w:val="000000" w:themeColor="text1"/>
        </w:rPr>
        <w:t xml:space="preserve"> </w:t>
      </w:r>
      <w:r w:rsidR="3AE7EDE5" w:rsidRPr="00E76655">
        <w:rPr>
          <w:rFonts w:ascii="Calibri" w:eastAsia="Calibri" w:hAnsi="Calibri" w:cs="Calibri"/>
          <w:color w:val="000000" w:themeColor="text1"/>
        </w:rPr>
        <w:t xml:space="preserve">the 20% statutory set aside requirements as laid out in </w:t>
      </w:r>
      <w:r w:rsidR="3AE7EDE5" w:rsidRPr="00E76655">
        <w:rPr>
          <w:rFonts w:ascii="Calibri" w:eastAsia="Calibri" w:hAnsi="Calibri" w:cs="Calibri"/>
          <w:i/>
          <w:iCs/>
          <w:color w:val="000000" w:themeColor="text1"/>
        </w:rPr>
        <w:t>Section I.F</w:t>
      </w:r>
      <w:r w:rsidR="00C17A81">
        <w:rPr>
          <w:rFonts w:ascii="Calibri" w:eastAsia="Calibri" w:hAnsi="Calibri" w:cs="Calibri"/>
          <w:i/>
          <w:iCs/>
          <w:color w:val="000000" w:themeColor="text1"/>
        </w:rPr>
        <w:t>:</w:t>
      </w:r>
      <w:r w:rsidR="3AE7EDE5" w:rsidRPr="00E76655">
        <w:rPr>
          <w:rFonts w:ascii="Calibri" w:eastAsia="Calibri" w:hAnsi="Calibri" w:cs="Calibri"/>
          <w:i/>
          <w:iCs/>
          <w:color w:val="000000" w:themeColor="text1"/>
        </w:rPr>
        <w:t xml:space="preserve"> Scope of</w:t>
      </w:r>
      <w:r w:rsidR="3AE7EDE5" w:rsidRPr="00E76655" w:rsidDel="0029023C">
        <w:rPr>
          <w:rFonts w:ascii="Calibri" w:eastAsia="Calibri" w:hAnsi="Calibri" w:cs="Calibri"/>
          <w:i/>
          <w:iCs/>
          <w:color w:val="000000" w:themeColor="text1"/>
        </w:rPr>
        <w:t xml:space="preserve"> </w:t>
      </w:r>
      <w:r w:rsidR="0029023C">
        <w:rPr>
          <w:rFonts w:ascii="Calibri" w:eastAsia="Calibri" w:hAnsi="Calibri" w:cs="Calibri"/>
          <w:i/>
          <w:iCs/>
          <w:color w:val="000000" w:themeColor="text1"/>
        </w:rPr>
        <w:t>Work</w:t>
      </w:r>
      <w:r w:rsidR="3AE7EDE5" w:rsidRPr="00E76655">
        <w:rPr>
          <w:rFonts w:ascii="Calibri" w:eastAsia="Calibri" w:hAnsi="Calibri" w:cs="Calibri"/>
          <w:i/>
          <w:iCs/>
          <w:color w:val="000000" w:themeColor="text1"/>
        </w:rPr>
        <w:t>.</w:t>
      </w:r>
      <w:r w:rsidR="55761B83" w:rsidRPr="00E76655">
        <w:rPr>
          <w:rFonts w:ascii="Calibri" w:eastAsia="Calibri" w:hAnsi="Calibri" w:cs="Calibri"/>
          <w:i/>
          <w:iCs/>
          <w:color w:val="000000" w:themeColor="text1"/>
        </w:rPr>
        <w:t xml:space="preserve"> </w:t>
      </w:r>
    </w:p>
    <w:p w14:paraId="4271C91C" w14:textId="516D576A" w:rsidR="0090296C" w:rsidRPr="00E76655" w:rsidRDefault="00567DD1" w:rsidP="00567DD1">
      <w:pPr>
        <w:pStyle w:val="ListParagraph"/>
        <w:numPr>
          <w:ilvl w:val="0"/>
          <w:numId w:val="20"/>
        </w:numPr>
        <w:spacing w:line="240" w:lineRule="auto"/>
        <w:ind w:right="187"/>
        <w:rPr>
          <w:rFonts w:ascii="Calibri" w:eastAsia="Calibri" w:hAnsi="Calibri" w:cs="Calibri"/>
          <w:color w:val="000000" w:themeColor="text1"/>
        </w:rPr>
      </w:pPr>
      <w:r w:rsidRPr="00E203A8">
        <w:rPr>
          <w:rFonts w:ascii="Calibri" w:eastAsia="Calibri" w:hAnsi="Calibri" w:cs="Calibri"/>
          <w:b/>
          <w:bCs/>
          <w:color w:val="000000" w:themeColor="text1"/>
        </w:rPr>
        <w:t xml:space="preserve">Subcriterion </w:t>
      </w:r>
      <w:r w:rsidR="00DF73CD">
        <w:rPr>
          <w:rFonts w:ascii="Calibri" w:eastAsia="Calibri" w:hAnsi="Calibri" w:cs="Calibri"/>
          <w:b/>
          <w:bCs/>
          <w:color w:val="000000" w:themeColor="text1"/>
        </w:rPr>
        <w:t>6</w:t>
      </w:r>
      <w:r w:rsidRPr="00E203A8">
        <w:rPr>
          <w:rFonts w:ascii="Calibri" w:eastAsia="Calibri" w:hAnsi="Calibri" w:cs="Calibri"/>
          <w:b/>
          <w:bCs/>
          <w:color w:val="000000" w:themeColor="text1"/>
        </w:rPr>
        <w:t>(b):</w:t>
      </w:r>
      <w:r>
        <w:rPr>
          <w:rFonts w:ascii="Calibri" w:eastAsia="Calibri" w:hAnsi="Calibri" w:cs="Calibri"/>
          <w:color w:val="000000" w:themeColor="text1"/>
        </w:rPr>
        <w:t xml:space="preserve"> </w:t>
      </w:r>
      <w:r w:rsidR="33A5A190" w:rsidRPr="00E76655">
        <w:rPr>
          <w:rFonts w:ascii="Calibri" w:eastAsia="Calibri" w:hAnsi="Calibri" w:cs="Calibri"/>
          <w:color w:val="000000" w:themeColor="text1"/>
        </w:rPr>
        <w:t xml:space="preserve">Describe </w:t>
      </w:r>
      <w:r w:rsidR="00B64D29">
        <w:rPr>
          <w:rFonts w:ascii="Calibri" w:eastAsia="Calibri" w:hAnsi="Calibri" w:cs="Calibri"/>
          <w:color w:val="000000" w:themeColor="text1"/>
        </w:rPr>
        <w:t xml:space="preserve">a clear plan for </w:t>
      </w:r>
      <w:r w:rsidR="33A5A190" w:rsidRPr="00E76655">
        <w:rPr>
          <w:rFonts w:ascii="Calibri" w:eastAsia="Calibri" w:hAnsi="Calibri" w:cs="Calibri"/>
          <w:color w:val="000000" w:themeColor="text1"/>
        </w:rPr>
        <w:t xml:space="preserve">how </w:t>
      </w:r>
      <w:r w:rsidR="00B64D29">
        <w:rPr>
          <w:rFonts w:ascii="Calibri" w:eastAsia="Calibri" w:hAnsi="Calibri" w:cs="Calibri"/>
          <w:color w:val="000000" w:themeColor="text1"/>
        </w:rPr>
        <w:t>you</w:t>
      </w:r>
      <w:r w:rsidR="33A5A190" w:rsidRPr="00E76655">
        <w:rPr>
          <w:rFonts w:ascii="Calibri" w:eastAsia="Calibri" w:hAnsi="Calibri" w:cs="Calibri"/>
          <w:color w:val="000000" w:themeColor="text1"/>
        </w:rPr>
        <w:t xml:space="preserve"> will</w:t>
      </w:r>
      <w:r w:rsidR="33A5A190" w:rsidRPr="00E76655" w:rsidDel="00B64D29">
        <w:rPr>
          <w:rFonts w:ascii="Calibri" w:eastAsia="Calibri" w:hAnsi="Calibri" w:cs="Calibri"/>
          <w:color w:val="000000" w:themeColor="text1"/>
        </w:rPr>
        <w:t xml:space="preserve"> </w:t>
      </w:r>
      <w:r w:rsidR="33A5A190" w:rsidRPr="00E76655">
        <w:rPr>
          <w:rFonts w:ascii="Calibri" w:eastAsia="Calibri" w:hAnsi="Calibri" w:cs="Calibri"/>
          <w:color w:val="000000" w:themeColor="text1"/>
        </w:rPr>
        <w:t xml:space="preserve">ensure that the subaward process is accessible to low income, rural, or </w:t>
      </w:r>
      <w:r w:rsidR="75DA8278" w:rsidRPr="00E76655">
        <w:rPr>
          <w:rFonts w:ascii="Calibri" w:eastAsia="Calibri" w:hAnsi="Calibri" w:cs="Calibri"/>
          <w:color w:val="000000" w:themeColor="text1"/>
        </w:rPr>
        <w:t xml:space="preserve">Native American </w:t>
      </w:r>
      <w:r w:rsidR="33A5A190" w:rsidRPr="00E76655">
        <w:rPr>
          <w:rFonts w:ascii="Calibri" w:eastAsia="Calibri" w:hAnsi="Calibri" w:cs="Calibri"/>
          <w:color w:val="000000" w:themeColor="text1"/>
        </w:rPr>
        <w:t>communities, including a plan</w:t>
      </w:r>
      <w:r w:rsidR="45C32168" w:rsidRPr="00E76655">
        <w:rPr>
          <w:rFonts w:ascii="Calibri" w:eastAsia="Calibri" w:hAnsi="Calibri" w:cs="Calibri"/>
          <w:color w:val="000000" w:themeColor="text1"/>
        </w:rPr>
        <w:t xml:space="preserve"> and approach for making these communities and the entities that serve them aware of the subaward opportunity.</w:t>
      </w:r>
      <w:r w:rsidR="014BBFE1" w:rsidRPr="00E76655">
        <w:rPr>
          <w:rFonts w:ascii="Calibri" w:eastAsia="Calibri" w:hAnsi="Calibri" w:cs="Calibri"/>
          <w:color w:val="000000" w:themeColor="text1"/>
        </w:rPr>
        <w:t xml:space="preserve"> </w:t>
      </w:r>
      <w:r>
        <w:rPr>
          <w:rFonts w:ascii="Calibri" w:eastAsia="Calibri" w:hAnsi="Calibri" w:cs="Calibri"/>
          <w:color w:val="000000" w:themeColor="text1"/>
        </w:rPr>
        <w:br/>
      </w:r>
    </w:p>
    <w:p w14:paraId="3B8E9FB9" w14:textId="49F3FE17" w:rsidR="00E13831" w:rsidRPr="00E76655" w:rsidRDefault="00567DD1" w:rsidP="00567DD1">
      <w:pPr>
        <w:pStyle w:val="ListParagraph"/>
        <w:numPr>
          <w:ilvl w:val="0"/>
          <w:numId w:val="20"/>
        </w:numPr>
        <w:spacing w:line="240" w:lineRule="auto"/>
        <w:ind w:right="187"/>
        <w:rPr>
          <w:rStyle w:val="eop"/>
          <w:rFonts w:ascii="Calibri" w:eastAsia="Calibri" w:hAnsi="Calibri" w:cs="Calibri"/>
          <w:color w:val="000000" w:themeColor="text1"/>
        </w:rPr>
      </w:pPr>
      <w:r w:rsidRPr="00E203A8">
        <w:rPr>
          <w:rFonts w:ascii="Calibri" w:eastAsia="Calibri" w:hAnsi="Calibri" w:cs="Calibri"/>
          <w:b/>
          <w:bCs/>
          <w:color w:val="000000" w:themeColor="text1"/>
        </w:rPr>
        <w:t xml:space="preserve">Subcriterion </w:t>
      </w:r>
      <w:r w:rsidR="00DF73CD">
        <w:rPr>
          <w:rFonts w:ascii="Calibri" w:eastAsia="Calibri" w:hAnsi="Calibri" w:cs="Calibri"/>
          <w:b/>
          <w:bCs/>
          <w:color w:val="000000" w:themeColor="text1"/>
        </w:rPr>
        <w:t>6</w:t>
      </w:r>
      <w:r w:rsidRPr="00E203A8">
        <w:rPr>
          <w:rFonts w:ascii="Calibri" w:eastAsia="Calibri" w:hAnsi="Calibri" w:cs="Calibri"/>
          <w:b/>
          <w:bCs/>
          <w:color w:val="000000" w:themeColor="text1"/>
        </w:rPr>
        <w:t>(c):</w:t>
      </w:r>
      <w:r>
        <w:rPr>
          <w:rFonts w:ascii="Calibri" w:eastAsia="Calibri" w:hAnsi="Calibri" w:cs="Calibri"/>
          <w:color w:val="000000" w:themeColor="text1"/>
        </w:rPr>
        <w:t xml:space="preserve"> </w:t>
      </w:r>
      <w:r w:rsidR="003A2BF2" w:rsidRPr="00E76655">
        <w:rPr>
          <w:rStyle w:val="eop"/>
          <w:rFonts w:ascii="Calibri" w:eastAsia="Calibri" w:hAnsi="Calibri" w:cs="Calibri"/>
          <w:color w:val="000000" w:themeColor="text1"/>
        </w:rPr>
        <w:t xml:space="preserve">Describe </w:t>
      </w:r>
      <w:r w:rsidR="00EE5E27">
        <w:rPr>
          <w:rStyle w:val="eop"/>
          <w:rFonts w:ascii="Calibri" w:eastAsia="Calibri" w:hAnsi="Calibri" w:cs="Calibri"/>
          <w:color w:val="000000" w:themeColor="text1"/>
        </w:rPr>
        <w:t xml:space="preserve">a clear plan for </w:t>
      </w:r>
      <w:r w:rsidR="003A2BF2" w:rsidRPr="00E76655">
        <w:rPr>
          <w:rStyle w:val="eop"/>
          <w:rFonts w:ascii="Calibri" w:eastAsia="Calibri" w:hAnsi="Calibri" w:cs="Calibri"/>
          <w:color w:val="000000" w:themeColor="text1"/>
        </w:rPr>
        <w:t xml:space="preserve">how </w:t>
      </w:r>
      <w:r w:rsidR="00EE5E27">
        <w:rPr>
          <w:rStyle w:val="eop"/>
          <w:rFonts w:ascii="Calibri" w:eastAsia="Calibri" w:hAnsi="Calibri" w:cs="Calibri"/>
          <w:color w:val="000000" w:themeColor="text1"/>
        </w:rPr>
        <w:t>you will</w:t>
      </w:r>
      <w:r w:rsidR="003A2BF2" w:rsidRPr="00E76655">
        <w:rPr>
          <w:rStyle w:val="eop"/>
          <w:rFonts w:ascii="Calibri" w:eastAsia="Calibri" w:hAnsi="Calibri" w:cs="Calibri"/>
          <w:color w:val="000000" w:themeColor="text1"/>
        </w:rPr>
        <w:t xml:space="preserve"> ensure that the competitive campaign implementation subawards will be distributed geographically across the U.S. and accessible to communities beyond low income, rural, or Native American communities, and describe how you will ensure that the total amount </w:t>
      </w:r>
      <w:r w:rsidR="00373381" w:rsidRPr="00E76655">
        <w:rPr>
          <w:rStyle w:val="eop"/>
          <w:rFonts w:ascii="Calibri" w:eastAsia="Calibri" w:hAnsi="Calibri" w:cs="Calibri"/>
          <w:color w:val="000000" w:themeColor="text1"/>
        </w:rPr>
        <w:t>allocated to the competitive campaign implementation subawards will go beyond the 20% statutory set</w:t>
      </w:r>
      <w:r w:rsidR="000E2F4E">
        <w:rPr>
          <w:rStyle w:val="eop"/>
          <w:rFonts w:ascii="Calibri" w:eastAsia="Calibri" w:hAnsi="Calibri" w:cs="Calibri"/>
          <w:color w:val="000000" w:themeColor="text1"/>
        </w:rPr>
        <w:t>-</w:t>
      </w:r>
      <w:r w:rsidR="00373381" w:rsidRPr="00E76655">
        <w:rPr>
          <w:rStyle w:val="eop"/>
          <w:rFonts w:ascii="Calibri" w:eastAsia="Calibri" w:hAnsi="Calibri" w:cs="Calibri"/>
          <w:color w:val="000000" w:themeColor="text1"/>
        </w:rPr>
        <w:t>aside requirements.</w:t>
      </w:r>
    </w:p>
    <w:p w14:paraId="5C5FC310" w14:textId="77777777" w:rsidR="00567DD1" w:rsidRDefault="00567DD1" w:rsidP="00567DD1">
      <w:pPr>
        <w:pStyle w:val="ListParagraph"/>
        <w:spacing w:line="240" w:lineRule="auto"/>
        <w:ind w:left="360" w:right="180"/>
        <w:rPr>
          <w:rFonts w:ascii="Calibri" w:eastAsia="Calibri" w:hAnsi="Calibri" w:cs="Calibri"/>
          <w:i/>
          <w:iCs/>
          <w:color w:val="000000" w:themeColor="text1"/>
        </w:rPr>
      </w:pPr>
    </w:p>
    <w:p w14:paraId="4918CBA2" w14:textId="1B5664A5" w:rsidR="00567DD1" w:rsidRDefault="00567DD1" w:rsidP="00567DD1">
      <w:pPr>
        <w:pStyle w:val="ListParagraph"/>
        <w:spacing w:line="240" w:lineRule="auto"/>
        <w:ind w:left="360" w:right="180"/>
        <w:rPr>
          <w:rStyle w:val="eop"/>
          <w:rFonts w:ascii="Calibri" w:eastAsia="Calibri" w:hAnsi="Calibri" w:cs="Calibri"/>
          <w:color w:val="000000" w:themeColor="text1"/>
        </w:rPr>
      </w:pPr>
      <w:r w:rsidRPr="00567DD1">
        <w:rPr>
          <w:rFonts w:ascii="Calibri" w:eastAsia="Calibri" w:hAnsi="Calibri" w:cs="Calibri"/>
          <w:i/>
          <w:iCs/>
          <w:color w:val="000000" w:themeColor="text1"/>
        </w:rPr>
        <w:t>[Applicant text addressing Projects #1, #2, and #3 goes here]</w:t>
      </w:r>
      <w:r w:rsidRPr="00567DD1">
        <w:rPr>
          <w:rStyle w:val="eop"/>
          <w:rFonts w:ascii="Calibri" w:eastAsia="Calibri" w:hAnsi="Calibri" w:cs="Calibri"/>
          <w:color w:val="000000" w:themeColor="text1"/>
        </w:rPr>
        <w:t xml:space="preserve"> </w:t>
      </w:r>
    </w:p>
    <w:p w14:paraId="0E37EDB6" w14:textId="77777777" w:rsidR="001B20C7" w:rsidRPr="00567DD1" w:rsidRDefault="001B20C7" w:rsidP="00567DD1">
      <w:pPr>
        <w:pStyle w:val="ListParagraph"/>
        <w:spacing w:line="240" w:lineRule="auto"/>
        <w:ind w:left="360" w:right="180"/>
        <w:rPr>
          <w:rStyle w:val="eop"/>
          <w:rFonts w:ascii="Calibri" w:eastAsia="Calibri" w:hAnsi="Calibri" w:cs="Calibri"/>
          <w:color w:val="000000" w:themeColor="text1"/>
        </w:rPr>
      </w:pPr>
    </w:p>
    <w:p w14:paraId="104F5088" w14:textId="52755CAC" w:rsidR="0048589F" w:rsidRPr="00B25C28" w:rsidRDefault="3D118A29" w:rsidP="001B20C7">
      <w:pPr>
        <w:keepNext/>
        <w:spacing w:line="240" w:lineRule="auto"/>
        <w:rPr>
          <w:rFonts w:ascii="Calibri" w:eastAsia="Calibri" w:hAnsi="Calibri" w:cs="Calibri"/>
          <w:b/>
          <w:color w:val="000000" w:themeColor="text1"/>
          <w:sz w:val="28"/>
          <w:szCs w:val="28"/>
        </w:rPr>
      </w:pPr>
      <w:r w:rsidRPr="00B25C28">
        <w:rPr>
          <w:rFonts w:ascii="Calibri" w:eastAsia="Calibri" w:hAnsi="Calibri" w:cs="Calibri"/>
          <w:b/>
          <w:color w:val="000000" w:themeColor="text1"/>
          <w:sz w:val="28"/>
          <w:szCs w:val="28"/>
          <w:u w:val="single"/>
        </w:rPr>
        <w:lastRenderedPageBreak/>
        <w:t>Evaluation Criterion #7. Leveraged Funding.</w:t>
      </w:r>
      <w:r w:rsidRPr="00B25C28">
        <w:rPr>
          <w:rFonts w:ascii="Calibri" w:eastAsia="Calibri" w:hAnsi="Calibri" w:cs="Calibri"/>
          <w:b/>
          <w:color w:val="000000" w:themeColor="text1"/>
          <w:sz w:val="28"/>
          <w:szCs w:val="28"/>
        </w:rPr>
        <w:t xml:space="preserve"> (7 points)</w:t>
      </w:r>
    </w:p>
    <w:p w14:paraId="61168034" w14:textId="7D8D8F09" w:rsidR="0048589F" w:rsidRPr="00E76655" w:rsidRDefault="008C518E" w:rsidP="00F1432F">
      <w:pPr>
        <w:pStyle w:val="ListParagraph"/>
        <w:numPr>
          <w:ilvl w:val="1"/>
          <w:numId w:val="5"/>
        </w:numPr>
        <w:spacing w:line="240" w:lineRule="auto"/>
        <w:ind w:left="450"/>
        <w:rPr>
          <w:rFonts w:ascii="Calibri" w:eastAsia="Calibri" w:hAnsi="Calibri" w:cs="Calibri"/>
          <w:color w:val="000000" w:themeColor="text1"/>
        </w:rPr>
      </w:pPr>
      <w:r w:rsidRPr="00E76655">
        <w:rPr>
          <w:rFonts w:ascii="Calibri" w:eastAsia="Calibri" w:hAnsi="Calibri" w:cs="Calibri"/>
          <w:color w:val="000000" w:themeColor="text1"/>
        </w:rPr>
        <w:t>Describe whether you will leverage additional funds/resources beyond the EPA grant funds awarded to support each of the proposed projects’ activities and how these funds/resources will be used to contribute to the performance and success of the proposed project.</w:t>
      </w:r>
      <w:r w:rsidR="00A963D4">
        <w:rPr>
          <w:rFonts w:ascii="Calibri" w:eastAsia="Calibri" w:hAnsi="Calibri" w:cs="Calibri"/>
          <w:color w:val="000000" w:themeColor="text1"/>
        </w:rPr>
        <w:t xml:space="preserve"> </w:t>
      </w:r>
      <w:r w:rsidR="00994A11" w:rsidRPr="00994A11">
        <w:rPr>
          <w:rFonts w:ascii="Calibri" w:eastAsia="Calibri" w:hAnsi="Calibri" w:cs="Calibri"/>
          <w:color w:val="000000" w:themeColor="text1"/>
        </w:rPr>
        <w:t>Describe the amount and type of leveraged resources to be provided, how you will obtain the leveraged resources, the likelihood the leveraging will materialize during grant performance, the strength of the leveraging commitment, and the role the leveraged funds/resources will play to support the proposed projects’ activities, including surveys related to evaluation activities.</w:t>
      </w:r>
    </w:p>
    <w:p w14:paraId="75849480" w14:textId="77777777" w:rsidR="00E203A8" w:rsidRDefault="00E203A8" w:rsidP="00E203A8">
      <w:pPr>
        <w:pStyle w:val="ListParagraph"/>
        <w:spacing w:line="240" w:lineRule="auto"/>
        <w:ind w:left="360" w:right="180"/>
        <w:rPr>
          <w:rFonts w:ascii="Calibri" w:eastAsia="Calibri" w:hAnsi="Calibri" w:cs="Calibri"/>
          <w:i/>
          <w:iCs/>
          <w:color w:val="000000" w:themeColor="text1"/>
        </w:rPr>
      </w:pPr>
    </w:p>
    <w:p w14:paraId="1CC0866D" w14:textId="20F1C0F7" w:rsidR="00E203A8" w:rsidRPr="00567DD1" w:rsidRDefault="00E203A8" w:rsidP="00E203A8">
      <w:pPr>
        <w:pStyle w:val="ListParagraph"/>
        <w:spacing w:line="240" w:lineRule="auto"/>
        <w:ind w:left="360" w:right="180"/>
        <w:rPr>
          <w:rStyle w:val="eop"/>
          <w:rFonts w:ascii="Calibri" w:eastAsia="Calibri" w:hAnsi="Calibri" w:cs="Calibri"/>
          <w:color w:val="000000" w:themeColor="text1"/>
        </w:rPr>
      </w:pPr>
      <w:r w:rsidRPr="00567DD1">
        <w:rPr>
          <w:rFonts w:ascii="Calibri" w:eastAsia="Calibri" w:hAnsi="Calibri" w:cs="Calibri"/>
          <w:i/>
          <w:iCs/>
          <w:color w:val="000000" w:themeColor="text1"/>
        </w:rPr>
        <w:t>[Applicant text addressing Projects #1, #2, and #3 goes here]</w:t>
      </w:r>
      <w:r w:rsidRPr="00567DD1">
        <w:rPr>
          <w:rStyle w:val="eop"/>
          <w:rFonts w:ascii="Calibri" w:eastAsia="Calibri" w:hAnsi="Calibri" w:cs="Calibri"/>
          <w:color w:val="000000" w:themeColor="text1"/>
        </w:rPr>
        <w:t xml:space="preserve"> </w:t>
      </w:r>
    </w:p>
    <w:p w14:paraId="66FBE8C4" w14:textId="1DEAEFAB" w:rsidR="337BDC73" w:rsidRPr="00E76655" w:rsidRDefault="337BDC73" w:rsidP="008B783C">
      <w:pPr>
        <w:spacing w:line="240" w:lineRule="auto"/>
        <w:rPr>
          <w:rFonts w:ascii="Calibri" w:eastAsia="Calibri" w:hAnsi="Calibri" w:cs="Calibri"/>
          <w:b/>
          <w:bCs/>
          <w:color w:val="000000" w:themeColor="text1"/>
        </w:rPr>
      </w:pPr>
    </w:p>
    <w:sectPr w:rsidR="337BDC73" w:rsidRPr="00E76655" w:rsidSect="00A92797">
      <w:footerReference w:type="default" r:id="rId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197143" w14:textId="77777777" w:rsidR="00984B51" w:rsidRDefault="00984B51" w:rsidP="00E55148">
      <w:pPr>
        <w:spacing w:after="0" w:line="240" w:lineRule="auto"/>
      </w:pPr>
      <w:r>
        <w:separator/>
      </w:r>
    </w:p>
  </w:endnote>
  <w:endnote w:type="continuationSeparator" w:id="0">
    <w:p w14:paraId="333C1F0F" w14:textId="77777777" w:rsidR="00984B51" w:rsidRDefault="00984B51" w:rsidP="00E55148">
      <w:pPr>
        <w:spacing w:after="0" w:line="240" w:lineRule="auto"/>
      </w:pPr>
      <w:r>
        <w:continuationSeparator/>
      </w:r>
    </w:p>
  </w:endnote>
  <w:endnote w:type="continuationNotice" w:id="1">
    <w:p w14:paraId="6B3ED61B" w14:textId="77777777" w:rsidR="00984B51" w:rsidRDefault="00984B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57438857"/>
      <w:docPartObj>
        <w:docPartGallery w:val="Page Numbers (Bottom of Page)"/>
        <w:docPartUnique/>
      </w:docPartObj>
    </w:sdtPr>
    <w:sdtEndPr>
      <w:rPr>
        <w:noProof/>
      </w:rPr>
    </w:sdtEndPr>
    <w:sdtContent>
      <w:p w14:paraId="1FA9EF0F" w14:textId="16E72A62" w:rsidR="001102A7" w:rsidRDefault="001102A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FC1FC2" w14:textId="77777777" w:rsidR="00E55148" w:rsidRDefault="00E551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5F692E" w14:textId="77777777" w:rsidR="00984B51" w:rsidRDefault="00984B51" w:rsidP="00E55148">
      <w:pPr>
        <w:spacing w:after="0" w:line="240" w:lineRule="auto"/>
      </w:pPr>
      <w:r>
        <w:separator/>
      </w:r>
    </w:p>
  </w:footnote>
  <w:footnote w:type="continuationSeparator" w:id="0">
    <w:p w14:paraId="3305628A" w14:textId="77777777" w:rsidR="00984B51" w:rsidRDefault="00984B51" w:rsidP="00E55148">
      <w:pPr>
        <w:spacing w:after="0" w:line="240" w:lineRule="auto"/>
      </w:pPr>
      <w:r>
        <w:continuationSeparator/>
      </w:r>
    </w:p>
  </w:footnote>
  <w:footnote w:type="continuationNotice" w:id="1">
    <w:p w14:paraId="17379C8C" w14:textId="77777777" w:rsidR="00984B51" w:rsidRDefault="00984B5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5DD0B0"/>
    <w:multiLevelType w:val="hybridMultilevel"/>
    <w:tmpl w:val="C614634E"/>
    <w:lvl w:ilvl="0" w:tplc="04090001">
      <w:start w:val="1"/>
      <w:numFmt w:val="bullet"/>
      <w:lvlText w:val=""/>
      <w:lvlJc w:val="left"/>
      <w:pPr>
        <w:ind w:left="360" w:hanging="360"/>
      </w:pPr>
      <w:rPr>
        <w:rFonts w:ascii="Symbol" w:hAnsi="Symbol" w:hint="default"/>
      </w:rPr>
    </w:lvl>
    <w:lvl w:ilvl="1" w:tplc="C5BC39B8">
      <w:start w:val="1"/>
      <w:numFmt w:val="lowerLetter"/>
      <w:lvlText w:val="%2."/>
      <w:lvlJc w:val="left"/>
      <w:pPr>
        <w:ind w:left="1080" w:hanging="360"/>
      </w:pPr>
    </w:lvl>
    <w:lvl w:ilvl="2" w:tplc="C508699E">
      <w:start w:val="1"/>
      <w:numFmt w:val="lowerRoman"/>
      <w:lvlText w:val="%3."/>
      <w:lvlJc w:val="right"/>
      <w:pPr>
        <w:ind w:left="1800" w:hanging="180"/>
      </w:pPr>
    </w:lvl>
    <w:lvl w:ilvl="3" w:tplc="307209C6">
      <w:start w:val="1"/>
      <w:numFmt w:val="decimal"/>
      <w:lvlText w:val="%4."/>
      <w:lvlJc w:val="left"/>
      <w:pPr>
        <w:ind w:left="2520" w:hanging="360"/>
      </w:pPr>
    </w:lvl>
    <w:lvl w:ilvl="4" w:tplc="6758F71E">
      <w:start w:val="1"/>
      <w:numFmt w:val="lowerLetter"/>
      <w:lvlText w:val="%5."/>
      <w:lvlJc w:val="left"/>
      <w:pPr>
        <w:ind w:left="3240" w:hanging="360"/>
      </w:pPr>
    </w:lvl>
    <w:lvl w:ilvl="5" w:tplc="C56A1A52">
      <w:start w:val="1"/>
      <w:numFmt w:val="lowerRoman"/>
      <w:lvlText w:val="%6."/>
      <w:lvlJc w:val="right"/>
      <w:pPr>
        <w:ind w:left="3960" w:hanging="180"/>
      </w:pPr>
    </w:lvl>
    <w:lvl w:ilvl="6" w:tplc="06AC3AC4">
      <w:start w:val="1"/>
      <w:numFmt w:val="decimal"/>
      <w:lvlText w:val="%7."/>
      <w:lvlJc w:val="left"/>
      <w:pPr>
        <w:ind w:left="4680" w:hanging="360"/>
      </w:pPr>
    </w:lvl>
    <w:lvl w:ilvl="7" w:tplc="DF044B3E">
      <w:start w:val="1"/>
      <w:numFmt w:val="lowerLetter"/>
      <w:lvlText w:val="%8."/>
      <w:lvlJc w:val="left"/>
      <w:pPr>
        <w:ind w:left="5400" w:hanging="360"/>
      </w:pPr>
    </w:lvl>
    <w:lvl w:ilvl="8" w:tplc="1BB440F0">
      <w:start w:val="1"/>
      <w:numFmt w:val="lowerRoman"/>
      <w:lvlText w:val="%9."/>
      <w:lvlJc w:val="right"/>
      <w:pPr>
        <w:ind w:left="6120" w:hanging="180"/>
      </w:pPr>
    </w:lvl>
  </w:abstractNum>
  <w:abstractNum w:abstractNumId="1" w15:restartNumberingAfterBreak="0">
    <w:nsid w:val="0F706617"/>
    <w:multiLevelType w:val="hybridMultilevel"/>
    <w:tmpl w:val="06EE1F22"/>
    <w:lvl w:ilvl="0" w:tplc="FB7A280E">
      <w:start w:val="1"/>
      <w:numFmt w:val="lowerLetter"/>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566AA5"/>
    <w:multiLevelType w:val="multilevel"/>
    <w:tmpl w:val="0F3A66D2"/>
    <w:lvl w:ilvl="0">
      <w:start w:val="2"/>
      <w:numFmt w:val="lowerLetter"/>
      <w:lvlText w:val="%1."/>
      <w:lvlJc w:val="left"/>
      <w:pPr>
        <w:tabs>
          <w:tab w:val="num" w:pos="720"/>
        </w:tabs>
        <w:ind w:left="720" w:hanging="360"/>
      </w:pPr>
    </w:lvl>
    <w:lvl w:ilvl="1">
      <w:start w:val="2"/>
      <w:numFmt w:val="decimal"/>
      <w:lvlText w:val="%2."/>
      <w:lvlJc w:val="left"/>
      <w:pPr>
        <w:ind w:left="1440" w:hanging="360"/>
      </w:pPr>
      <w:rPr>
        <w:rFonts w:hint="default"/>
        <w:b/>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3747F19"/>
    <w:multiLevelType w:val="hybridMultilevel"/>
    <w:tmpl w:val="4BD0D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3FA797"/>
    <w:multiLevelType w:val="hybridMultilevel"/>
    <w:tmpl w:val="C382C8C8"/>
    <w:lvl w:ilvl="0" w:tplc="34368234">
      <w:start w:val="1"/>
      <w:numFmt w:val="lowerRoman"/>
      <w:lvlText w:val="%1."/>
      <w:lvlJc w:val="left"/>
      <w:pPr>
        <w:ind w:left="360" w:hanging="360"/>
      </w:pPr>
    </w:lvl>
    <w:lvl w:ilvl="1" w:tplc="8D2C6B9C">
      <w:start w:val="1"/>
      <w:numFmt w:val="lowerLetter"/>
      <w:lvlText w:val="%2."/>
      <w:lvlJc w:val="left"/>
      <w:pPr>
        <w:ind w:left="1080" w:hanging="360"/>
      </w:pPr>
    </w:lvl>
    <w:lvl w:ilvl="2" w:tplc="C116EEA2">
      <w:start w:val="1"/>
      <w:numFmt w:val="lowerRoman"/>
      <w:lvlText w:val="%3."/>
      <w:lvlJc w:val="right"/>
      <w:pPr>
        <w:ind w:left="1800" w:hanging="180"/>
      </w:pPr>
    </w:lvl>
    <w:lvl w:ilvl="3" w:tplc="5ACCD3D8">
      <w:start w:val="1"/>
      <w:numFmt w:val="decimal"/>
      <w:lvlText w:val="%4."/>
      <w:lvlJc w:val="left"/>
      <w:pPr>
        <w:ind w:left="2520" w:hanging="360"/>
      </w:pPr>
    </w:lvl>
    <w:lvl w:ilvl="4" w:tplc="B1D61036">
      <w:start w:val="1"/>
      <w:numFmt w:val="lowerLetter"/>
      <w:lvlText w:val="%5."/>
      <w:lvlJc w:val="left"/>
      <w:pPr>
        <w:ind w:left="3240" w:hanging="360"/>
      </w:pPr>
    </w:lvl>
    <w:lvl w:ilvl="5" w:tplc="383A6B3E">
      <w:start w:val="1"/>
      <w:numFmt w:val="lowerRoman"/>
      <w:lvlText w:val="%6."/>
      <w:lvlJc w:val="right"/>
      <w:pPr>
        <w:ind w:left="3960" w:hanging="180"/>
      </w:pPr>
    </w:lvl>
    <w:lvl w:ilvl="6" w:tplc="94E2510A">
      <w:start w:val="1"/>
      <w:numFmt w:val="decimal"/>
      <w:lvlText w:val="%7."/>
      <w:lvlJc w:val="left"/>
      <w:pPr>
        <w:ind w:left="4680" w:hanging="360"/>
      </w:pPr>
    </w:lvl>
    <w:lvl w:ilvl="7" w:tplc="68809228">
      <w:start w:val="1"/>
      <w:numFmt w:val="lowerLetter"/>
      <w:lvlText w:val="%8."/>
      <w:lvlJc w:val="left"/>
      <w:pPr>
        <w:ind w:left="5400" w:hanging="360"/>
      </w:pPr>
    </w:lvl>
    <w:lvl w:ilvl="8" w:tplc="9056E126">
      <w:start w:val="1"/>
      <w:numFmt w:val="lowerRoman"/>
      <w:lvlText w:val="%9."/>
      <w:lvlJc w:val="right"/>
      <w:pPr>
        <w:ind w:left="6120" w:hanging="180"/>
      </w:pPr>
    </w:lvl>
  </w:abstractNum>
  <w:abstractNum w:abstractNumId="5" w15:restartNumberingAfterBreak="0">
    <w:nsid w:val="2833B251"/>
    <w:multiLevelType w:val="hybridMultilevel"/>
    <w:tmpl w:val="8CD2EF24"/>
    <w:lvl w:ilvl="0" w:tplc="04090001">
      <w:start w:val="1"/>
      <w:numFmt w:val="bullet"/>
      <w:lvlText w:val=""/>
      <w:lvlJc w:val="left"/>
      <w:pPr>
        <w:ind w:left="720" w:hanging="360"/>
      </w:pPr>
      <w:rPr>
        <w:rFonts w:ascii="Symbol" w:hAnsi="Symbol" w:hint="default"/>
        <w:i w:val="0"/>
        <w:iCs w:val="0"/>
      </w:rPr>
    </w:lvl>
    <w:lvl w:ilvl="1" w:tplc="3DA2BC82">
      <w:start w:val="1"/>
      <w:numFmt w:val="lowerLetter"/>
      <w:lvlText w:val="%2."/>
      <w:lvlJc w:val="left"/>
      <w:pPr>
        <w:ind w:left="1440" w:hanging="360"/>
      </w:pPr>
    </w:lvl>
    <w:lvl w:ilvl="2" w:tplc="408CA2FE">
      <w:start w:val="1"/>
      <w:numFmt w:val="lowerRoman"/>
      <w:lvlText w:val="%3."/>
      <w:lvlJc w:val="right"/>
      <w:pPr>
        <w:ind w:left="2160" w:hanging="180"/>
      </w:pPr>
    </w:lvl>
    <w:lvl w:ilvl="3" w:tplc="787EDE68">
      <w:start w:val="1"/>
      <w:numFmt w:val="decimal"/>
      <w:lvlText w:val="%4."/>
      <w:lvlJc w:val="left"/>
      <w:pPr>
        <w:ind w:left="2880" w:hanging="360"/>
      </w:pPr>
    </w:lvl>
    <w:lvl w:ilvl="4" w:tplc="B9FC7880">
      <w:start w:val="1"/>
      <w:numFmt w:val="lowerLetter"/>
      <w:lvlText w:val="%5."/>
      <w:lvlJc w:val="left"/>
      <w:pPr>
        <w:ind w:left="3600" w:hanging="360"/>
      </w:pPr>
    </w:lvl>
    <w:lvl w:ilvl="5" w:tplc="656A104A">
      <w:start w:val="1"/>
      <w:numFmt w:val="lowerRoman"/>
      <w:lvlText w:val="%6."/>
      <w:lvlJc w:val="right"/>
      <w:pPr>
        <w:ind w:left="4320" w:hanging="180"/>
      </w:pPr>
    </w:lvl>
    <w:lvl w:ilvl="6" w:tplc="2BEC5524">
      <w:start w:val="1"/>
      <w:numFmt w:val="decimal"/>
      <w:lvlText w:val="%7."/>
      <w:lvlJc w:val="left"/>
      <w:pPr>
        <w:ind w:left="5040" w:hanging="360"/>
      </w:pPr>
    </w:lvl>
    <w:lvl w:ilvl="7" w:tplc="AB36A322">
      <w:start w:val="1"/>
      <w:numFmt w:val="lowerLetter"/>
      <w:lvlText w:val="%8."/>
      <w:lvlJc w:val="left"/>
      <w:pPr>
        <w:ind w:left="5760" w:hanging="360"/>
      </w:pPr>
    </w:lvl>
    <w:lvl w:ilvl="8" w:tplc="FA342D72">
      <w:start w:val="1"/>
      <w:numFmt w:val="lowerRoman"/>
      <w:lvlText w:val="%9."/>
      <w:lvlJc w:val="right"/>
      <w:pPr>
        <w:ind w:left="6480" w:hanging="180"/>
      </w:pPr>
    </w:lvl>
  </w:abstractNum>
  <w:abstractNum w:abstractNumId="6" w15:restartNumberingAfterBreak="0">
    <w:nsid w:val="29E27FC4"/>
    <w:multiLevelType w:val="hybridMultilevel"/>
    <w:tmpl w:val="A6D27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EC0123"/>
    <w:multiLevelType w:val="hybridMultilevel"/>
    <w:tmpl w:val="A4D4D022"/>
    <w:lvl w:ilvl="0" w:tplc="2CF2C1E4">
      <w:start w:val="1"/>
      <w:numFmt w:val="lowerLetter"/>
      <w:lvlText w:val="%1."/>
      <w:lvlJc w:val="left"/>
      <w:pPr>
        <w:ind w:left="360" w:hanging="360"/>
      </w:pPr>
      <w:rPr>
        <w:rFonts w:hint="default"/>
        <w:i w:val="0"/>
        <w:iCs w:val="0"/>
      </w:rPr>
    </w:lvl>
    <w:lvl w:ilvl="1" w:tplc="2CFABD88">
      <w:start w:val="1"/>
      <w:numFmt w:val="lowerLetter"/>
      <w:lvlText w:val="%2."/>
      <w:lvlJc w:val="left"/>
      <w:pPr>
        <w:ind w:left="0" w:hanging="360"/>
      </w:pPr>
    </w:lvl>
    <w:lvl w:ilvl="2" w:tplc="92BCC968">
      <w:start w:val="1"/>
      <w:numFmt w:val="lowerRoman"/>
      <w:lvlText w:val="%3."/>
      <w:lvlJc w:val="right"/>
      <w:pPr>
        <w:ind w:left="720" w:hanging="180"/>
      </w:pPr>
    </w:lvl>
    <w:lvl w:ilvl="3" w:tplc="04090001">
      <w:start w:val="1"/>
      <w:numFmt w:val="bullet"/>
      <w:lvlText w:val=""/>
      <w:lvlJc w:val="left"/>
      <w:pPr>
        <w:ind w:left="0" w:hanging="360"/>
      </w:pPr>
      <w:rPr>
        <w:rFonts w:ascii="Symbol" w:hAnsi="Symbol" w:hint="default"/>
      </w:rPr>
    </w:lvl>
    <w:lvl w:ilvl="4" w:tplc="2E5A9D36">
      <w:start w:val="1"/>
      <w:numFmt w:val="lowerLetter"/>
      <w:lvlText w:val="%5."/>
      <w:lvlJc w:val="left"/>
      <w:pPr>
        <w:ind w:left="2160" w:hanging="360"/>
      </w:pPr>
    </w:lvl>
    <w:lvl w:ilvl="5" w:tplc="8EC2538A">
      <w:start w:val="1"/>
      <w:numFmt w:val="lowerRoman"/>
      <w:lvlText w:val="%6."/>
      <w:lvlJc w:val="right"/>
      <w:pPr>
        <w:ind w:left="2880" w:hanging="180"/>
      </w:pPr>
    </w:lvl>
    <w:lvl w:ilvl="6" w:tplc="2B409D94">
      <w:start w:val="1"/>
      <w:numFmt w:val="decimal"/>
      <w:lvlText w:val="%7."/>
      <w:lvlJc w:val="left"/>
      <w:pPr>
        <w:ind w:left="3600" w:hanging="360"/>
      </w:pPr>
    </w:lvl>
    <w:lvl w:ilvl="7" w:tplc="C34A9AAC">
      <w:start w:val="1"/>
      <w:numFmt w:val="lowerLetter"/>
      <w:lvlText w:val="%8."/>
      <w:lvlJc w:val="left"/>
      <w:pPr>
        <w:ind w:left="4320" w:hanging="360"/>
      </w:pPr>
    </w:lvl>
    <w:lvl w:ilvl="8" w:tplc="6054EE74">
      <w:start w:val="1"/>
      <w:numFmt w:val="lowerRoman"/>
      <w:lvlText w:val="%9."/>
      <w:lvlJc w:val="right"/>
      <w:pPr>
        <w:ind w:left="5040" w:hanging="180"/>
      </w:pPr>
    </w:lvl>
  </w:abstractNum>
  <w:abstractNum w:abstractNumId="8" w15:restartNumberingAfterBreak="0">
    <w:nsid w:val="2E897399"/>
    <w:multiLevelType w:val="multilevel"/>
    <w:tmpl w:val="03AC45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5390BED"/>
    <w:multiLevelType w:val="hybridMultilevel"/>
    <w:tmpl w:val="60BEB97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0" w15:restartNumberingAfterBreak="0">
    <w:nsid w:val="37E91B54"/>
    <w:multiLevelType w:val="hybridMultilevel"/>
    <w:tmpl w:val="3A844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7D566B"/>
    <w:multiLevelType w:val="hybridMultilevel"/>
    <w:tmpl w:val="9A46EDB6"/>
    <w:lvl w:ilvl="0" w:tplc="FFFFFFFF">
      <w:start w:val="1"/>
      <w:numFmt w:val="lowerLetter"/>
      <w:lvlText w:val="%1."/>
      <w:lvlJc w:val="left"/>
      <w:pPr>
        <w:ind w:left="360" w:hanging="360"/>
      </w:pPr>
      <w:rPr>
        <w:rFonts w:hint="default"/>
        <w:i w:val="0"/>
        <w:iCs w:val="0"/>
      </w:rPr>
    </w:lvl>
    <w:lvl w:ilvl="1" w:tplc="FFFFFFFF">
      <w:start w:val="1"/>
      <w:numFmt w:val="lowerLetter"/>
      <w:lvlText w:val="%2."/>
      <w:lvlJc w:val="left"/>
      <w:pPr>
        <w:ind w:left="0" w:hanging="360"/>
      </w:pPr>
    </w:lvl>
    <w:lvl w:ilvl="2" w:tplc="FFFFFFFF">
      <w:start w:val="1"/>
      <w:numFmt w:val="lowerRoman"/>
      <w:lvlText w:val="%3."/>
      <w:lvlJc w:val="right"/>
      <w:pPr>
        <w:ind w:left="720" w:hanging="180"/>
      </w:pPr>
    </w:lvl>
    <w:lvl w:ilvl="3" w:tplc="FFFFFFFF">
      <w:start w:val="1"/>
      <w:numFmt w:val="bullet"/>
      <w:lvlText w:val=""/>
      <w:lvlJc w:val="left"/>
      <w:pPr>
        <w:ind w:left="0" w:hanging="360"/>
      </w:pPr>
      <w:rPr>
        <w:rFonts w:ascii="Symbol" w:hAnsi="Symbol" w:hint="default"/>
      </w:rPr>
    </w:lvl>
    <w:lvl w:ilvl="4" w:tplc="FFFFFFFF">
      <w:start w:val="1"/>
      <w:numFmt w:val="lowerLetter"/>
      <w:lvlText w:val="%5."/>
      <w:lvlJc w:val="left"/>
      <w:pPr>
        <w:ind w:left="2160" w:hanging="360"/>
      </w:pPr>
    </w:lvl>
    <w:lvl w:ilvl="5" w:tplc="FFFFFFFF">
      <w:start w:val="1"/>
      <w:numFmt w:val="lowerRoman"/>
      <w:lvlText w:val="%6."/>
      <w:lvlJc w:val="right"/>
      <w:pPr>
        <w:ind w:left="2880" w:hanging="180"/>
      </w:pPr>
    </w:lvl>
    <w:lvl w:ilvl="6" w:tplc="FFFFFFFF">
      <w:start w:val="1"/>
      <w:numFmt w:val="decimal"/>
      <w:lvlText w:val="%7."/>
      <w:lvlJc w:val="left"/>
      <w:pPr>
        <w:ind w:left="3600" w:hanging="360"/>
      </w:pPr>
    </w:lvl>
    <w:lvl w:ilvl="7" w:tplc="FFFFFFFF">
      <w:start w:val="1"/>
      <w:numFmt w:val="lowerLetter"/>
      <w:lvlText w:val="%8."/>
      <w:lvlJc w:val="left"/>
      <w:pPr>
        <w:ind w:left="4320" w:hanging="360"/>
      </w:pPr>
    </w:lvl>
    <w:lvl w:ilvl="8" w:tplc="FFFFFFFF">
      <w:start w:val="1"/>
      <w:numFmt w:val="lowerRoman"/>
      <w:lvlText w:val="%9."/>
      <w:lvlJc w:val="right"/>
      <w:pPr>
        <w:ind w:left="5040" w:hanging="180"/>
      </w:pPr>
    </w:lvl>
  </w:abstractNum>
  <w:abstractNum w:abstractNumId="12" w15:restartNumberingAfterBreak="0">
    <w:nsid w:val="3F8F0A1E"/>
    <w:multiLevelType w:val="hybridMultilevel"/>
    <w:tmpl w:val="1AE62FAA"/>
    <w:lvl w:ilvl="0" w:tplc="0AEEC018">
      <w:start w:val="1"/>
      <w:numFmt w:val="lowerLetter"/>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8A4A41"/>
    <w:multiLevelType w:val="hybridMultilevel"/>
    <w:tmpl w:val="A4D4D022"/>
    <w:lvl w:ilvl="0" w:tplc="FFFFFFFF">
      <w:start w:val="1"/>
      <w:numFmt w:val="lowerLetter"/>
      <w:lvlText w:val="%1."/>
      <w:lvlJc w:val="left"/>
      <w:pPr>
        <w:ind w:left="360" w:hanging="360"/>
      </w:pPr>
      <w:rPr>
        <w:rFonts w:hint="default"/>
        <w:i w:val="0"/>
        <w:iCs w:val="0"/>
      </w:rPr>
    </w:lvl>
    <w:lvl w:ilvl="1" w:tplc="FFFFFFFF">
      <w:start w:val="1"/>
      <w:numFmt w:val="lowerLetter"/>
      <w:lvlText w:val="%2."/>
      <w:lvlJc w:val="left"/>
      <w:pPr>
        <w:ind w:left="0" w:hanging="360"/>
      </w:pPr>
    </w:lvl>
    <w:lvl w:ilvl="2" w:tplc="FFFFFFFF">
      <w:start w:val="1"/>
      <w:numFmt w:val="lowerRoman"/>
      <w:lvlText w:val="%3."/>
      <w:lvlJc w:val="right"/>
      <w:pPr>
        <w:ind w:left="720" w:hanging="180"/>
      </w:pPr>
    </w:lvl>
    <w:lvl w:ilvl="3" w:tplc="FFFFFFFF">
      <w:start w:val="1"/>
      <w:numFmt w:val="bullet"/>
      <w:lvlText w:val=""/>
      <w:lvlJc w:val="left"/>
      <w:pPr>
        <w:ind w:left="0" w:hanging="360"/>
      </w:pPr>
      <w:rPr>
        <w:rFonts w:ascii="Symbol" w:hAnsi="Symbol" w:hint="default"/>
      </w:rPr>
    </w:lvl>
    <w:lvl w:ilvl="4" w:tplc="FFFFFFFF">
      <w:start w:val="1"/>
      <w:numFmt w:val="lowerLetter"/>
      <w:lvlText w:val="%5."/>
      <w:lvlJc w:val="left"/>
      <w:pPr>
        <w:ind w:left="2160" w:hanging="360"/>
      </w:pPr>
    </w:lvl>
    <w:lvl w:ilvl="5" w:tplc="FFFFFFFF">
      <w:start w:val="1"/>
      <w:numFmt w:val="lowerRoman"/>
      <w:lvlText w:val="%6."/>
      <w:lvlJc w:val="right"/>
      <w:pPr>
        <w:ind w:left="2880" w:hanging="180"/>
      </w:pPr>
    </w:lvl>
    <w:lvl w:ilvl="6" w:tplc="FFFFFFFF">
      <w:start w:val="1"/>
      <w:numFmt w:val="decimal"/>
      <w:lvlText w:val="%7."/>
      <w:lvlJc w:val="left"/>
      <w:pPr>
        <w:ind w:left="3600" w:hanging="360"/>
      </w:pPr>
    </w:lvl>
    <w:lvl w:ilvl="7" w:tplc="FFFFFFFF">
      <w:start w:val="1"/>
      <w:numFmt w:val="lowerLetter"/>
      <w:lvlText w:val="%8."/>
      <w:lvlJc w:val="left"/>
      <w:pPr>
        <w:ind w:left="4320" w:hanging="360"/>
      </w:pPr>
    </w:lvl>
    <w:lvl w:ilvl="8" w:tplc="FFFFFFFF">
      <w:start w:val="1"/>
      <w:numFmt w:val="lowerRoman"/>
      <w:lvlText w:val="%9."/>
      <w:lvlJc w:val="right"/>
      <w:pPr>
        <w:ind w:left="5040" w:hanging="180"/>
      </w:pPr>
    </w:lvl>
  </w:abstractNum>
  <w:abstractNum w:abstractNumId="14" w15:restartNumberingAfterBreak="0">
    <w:nsid w:val="4DE80F1B"/>
    <w:multiLevelType w:val="hybridMultilevel"/>
    <w:tmpl w:val="D83C2480"/>
    <w:lvl w:ilvl="0" w:tplc="04090001">
      <w:start w:val="1"/>
      <w:numFmt w:val="bullet"/>
      <w:lvlText w:val=""/>
      <w:lvlJc w:val="left"/>
      <w:pPr>
        <w:ind w:left="360" w:hanging="360"/>
      </w:pPr>
      <w:rPr>
        <w:rFonts w:ascii="Symbol" w:hAnsi="Symbol" w:hint="default"/>
        <w:i w:val="0"/>
        <w:iCs w:val="0"/>
      </w:rPr>
    </w:lvl>
    <w:lvl w:ilvl="1" w:tplc="FFFFFFFF">
      <w:start w:val="1"/>
      <w:numFmt w:val="lowerLetter"/>
      <w:lvlText w:val="%2."/>
      <w:lvlJc w:val="left"/>
      <w:pPr>
        <w:ind w:left="0" w:hanging="360"/>
      </w:pPr>
    </w:lvl>
    <w:lvl w:ilvl="2" w:tplc="FFFFFFFF">
      <w:start w:val="1"/>
      <w:numFmt w:val="lowerRoman"/>
      <w:lvlText w:val="%3."/>
      <w:lvlJc w:val="right"/>
      <w:pPr>
        <w:ind w:left="720" w:hanging="180"/>
      </w:pPr>
    </w:lvl>
    <w:lvl w:ilvl="3" w:tplc="FFFFFFFF">
      <w:start w:val="1"/>
      <w:numFmt w:val="bullet"/>
      <w:lvlText w:val=""/>
      <w:lvlJc w:val="left"/>
      <w:pPr>
        <w:ind w:left="0" w:hanging="360"/>
      </w:pPr>
      <w:rPr>
        <w:rFonts w:ascii="Symbol" w:hAnsi="Symbol" w:hint="default"/>
      </w:rPr>
    </w:lvl>
    <w:lvl w:ilvl="4" w:tplc="FFFFFFFF">
      <w:start w:val="1"/>
      <w:numFmt w:val="lowerLetter"/>
      <w:lvlText w:val="%5."/>
      <w:lvlJc w:val="left"/>
      <w:pPr>
        <w:ind w:left="2160" w:hanging="360"/>
      </w:pPr>
    </w:lvl>
    <w:lvl w:ilvl="5" w:tplc="FFFFFFFF">
      <w:start w:val="1"/>
      <w:numFmt w:val="lowerRoman"/>
      <w:lvlText w:val="%6."/>
      <w:lvlJc w:val="right"/>
      <w:pPr>
        <w:ind w:left="2880" w:hanging="180"/>
      </w:pPr>
    </w:lvl>
    <w:lvl w:ilvl="6" w:tplc="FFFFFFFF">
      <w:start w:val="1"/>
      <w:numFmt w:val="decimal"/>
      <w:lvlText w:val="%7."/>
      <w:lvlJc w:val="left"/>
      <w:pPr>
        <w:ind w:left="3600" w:hanging="360"/>
      </w:pPr>
    </w:lvl>
    <w:lvl w:ilvl="7" w:tplc="FFFFFFFF">
      <w:start w:val="1"/>
      <w:numFmt w:val="lowerLetter"/>
      <w:lvlText w:val="%8."/>
      <w:lvlJc w:val="left"/>
      <w:pPr>
        <w:ind w:left="4320" w:hanging="360"/>
      </w:pPr>
    </w:lvl>
    <w:lvl w:ilvl="8" w:tplc="FFFFFFFF">
      <w:start w:val="1"/>
      <w:numFmt w:val="lowerRoman"/>
      <w:lvlText w:val="%9."/>
      <w:lvlJc w:val="right"/>
      <w:pPr>
        <w:ind w:left="5040" w:hanging="180"/>
      </w:pPr>
    </w:lvl>
  </w:abstractNum>
  <w:abstractNum w:abstractNumId="15" w15:restartNumberingAfterBreak="0">
    <w:nsid w:val="562D4746"/>
    <w:multiLevelType w:val="hybridMultilevel"/>
    <w:tmpl w:val="A4D4D022"/>
    <w:lvl w:ilvl="0" w:tplc="FFFFFFFF">
      <w:start w:val="1"/>
      <w:numFmt w:val="lowerLetter"/>
      <w:lvlText w:val="%1."/>
      <w:lvlJc w:val="left"/>
      <w:pPr>
        <w:ind w:left="360" w:hanging="360"/>
      </w:pPr>
      <w:rPr>
        <w:rFonts w:hint="default"/>
        <w:i w:val="0"/>
        <w:iCs w:val="0"/>
      </w:rPr>
    </w:lvl>
    <w:lvl w:ilvl="1" w:tplc="FFFFFFFF">
      <w:start w:val="1"/>
      <w:numFmt w:val="lowerLetter"/>
      <w:lvlText w:val="%2."/>
      <w:lvlJc w:val="left"/>
      <w:pPr>
        <w:ind w:left="0" w:hanging="360"/>
      </w:pPr>
    </w:lvl>
    <w:lvl w:ilvl="2" w:tplc="FFFFFFFF">
      <w:start w:val="1"/>
      <w:numFmt w:val="lowerRoman"/>
      <w:lvlText w:val="%3."/>
      <w:lvlJc w:val="right"/>
      <w:pPr>
        <w:ind w:left="720" w:hanging="180"/>
      </w:pPr>
    </w:lvl>
    <w:lvl w:ilvl="3" w:tplc="FFFFFFFF">
      <w:start w:val="1"/>
      <w:numFmt w:val="bullet"/>
      <w:lvlText w:val=""/>
      <w:lvlJc w:val="left"/>
      <w:pPr>
        <w:ind w:left="0" w:hanging="360"/>
      </w:pPr>
      <w:rPr>
        <w:rFonts w:ascii="Symbol" w:hAnsi="Symbol" w:hint="default"/>
      </w:rPr>
    </w:lvl>
    <w:lvl w:ilvl="4" w:tplc="FFFFFFFF">
      <w:start w:val="1"/>
      <w:numFmt w:val="lowerLetter"/>
      <w:lvlText w:val="%5."/>
      <w:lvlJc w:val="left"/>
      <w:pPr>
        <w:ind w:left="2160" w:hanging="360"/>
      </w:pPr>
    </w:lvl>
    <w:lvl w:ilvl="5" w:tplc="FFFFFFFF">
      <w:start w:val="1"/>
      <w:numFmt w:val="lowerRoman"/>
      <w:lvlText w:val="%6."/>
      <w:lvlJc w:val="right"/>
      <w:pPr>
        <w:ind w:left="2880" w:hanging="180"/>
      </w:pPr>
    </w:lvl>
    <w:lvl w:ilvl="6" w:tplc="FFFFFFFF">
      <w:start w:val="1"/>
      <w:numFmt w:val="decimal"/>
      <w:lvlText w:val="%7."/>
      <w:lvlJc w:val="left"/>
      <w:pPr>
        <w:ind w:left="3600" w:hanging="360"/>
      </w:pPr>
    </w:lvl>
    <w:lvl w:ilvl="7" w:tplc="FFFFFFFF">
      <w:start w:val="1"/>
      <w:numFmt w:val="lowerLetter"/>
      <w:lvlText w:val="%8."/>
      <w:lvlJc w:val="left"/>
      <w:pPr>
        <w:ind w:left="4320" w:hanging="360"/>
      </w:pPr>
    </w:lvl>
    <w:lvl w:ilvl="8" w:tplc="FFFFFFFF">
      <w:start w:val="1"/>
      <w:numFmt w:val="lowerRoman"/>
      <w:lvlText w:val="%9."/>
      <w:lvlJc w:val="right"/>
      <w:pPr>
        <w:ind w:left="5040" w:hanging="180"/>
      </w:pPr>
    </w:lvl>
  </w:abstractNum>
  <w:abstractNum w:abstractNumId="16" w15:restartNumberingAfterBreak="0">
    <w:nsid w:val="5661DAC2"/>
    <w:multiLevelType w:val="hybridMultilevel"/>
    <w:tmpl w:val="05F0189E"/>
    <w:lvl w:ilvl="0" w:tplc="D50E33AA">
      <w:start w:val="1"/>
      <w:numFmt w:val="lowerLetter"/>
      <w:lvlText w:val="%1."/>
      <w:lvlJc w:val="left"/>
      <w:pPr>
        <w:ind w:left="360" w:hanging="360"/>
      </w:pPr>
      <w:rPr>
        <w:i w:val="0"/>
        <w:iCs w:val="0"/>
      </w:rPr>
    </w:lvl>
    <w:lvl w:ilvl="1" w:tplc="B70031A8">
      <w:start w:val="1"/>
      <w:numFmt w:val="lowerLetter"/>
      <w:lvlText w:val="%2."/>
      <w:lvlJc w:val="left"/>
      <w:pPr>
        <w:ind w:left="1080" w:hanging="360"/>
      </w:pPr>
    </w:lvl>
    <w:lvl w:ilvl="2" w:tplc="4EF69300">
      <w:start w:val="1"/>
      <w:numFmt w:val="lowerRoman"/>
      <w:lvlText w:val="%3."/>
      <w:lvlJc w:val="right"/>
      <w:pPr>
        <w:ind w:left="1800" w:hanging="180"/>
      </w:pPr>
    </w:lvl>
    <w:lvl w:ilvl="3" w:tplc="E238178E">
      <w:start w:val="1"/>
      <w:numFmt w:val="decimal"/>
      <w:lvlText w:val="%4."/>
      <w:lvlJc w:val="left"/>
      <w:pPr>
        <w:ind w:left="2520" w:hanging="360"/>
      </w:pPr>
    </w:lvl>
    <w:lvl w:ilvl="4" w:tplc="EC121D7C">
      <w:start w:val="1"/>
      <w:numFmt w:val="lowerLetter"/>
      <w:lvlText w:val="%5."/>
      <w:lvlJc w:val="left"/>
      <w:pPr>
        <w:ind w:left="3240" w:hanging="360"/>
      </w:pPr>
    </w:lvl>
    <w:lvl w:ilvl="5" w:tplc="637E4466">
      <w:start w:val="1"/>
      <w:numFmt w:val="lowerRoman"/>
      <w:lvlText w:val="%6."/>
      <w:lvlJc w:val="right"/>
      <w:pPr>
        <w:ind w:left="3960" w:hanging="180"/>
      </w:pPr>
    </w:lvl>
    <w:lvl w:ilvl="6" w:tplc="5DA8518E">
      <w:start w:val="1"/>
      <w:numFmt w:val="decimal"/>
      <w:lvlText w:val="%7."/>
      <w:lvlJc w:val="left"/>
      <w:pPr>
        <w:ind w:left="4680" w:hanging="360"/>
      </w:pPr>
    </w:lvl>
    <w:lvl w:ilvl="7" w:tplc="3F92252A">
      <w:start w:val="1"/>
      <w:numFmt w:val="lowerLetter"/>
      <w:lvlText w:val="%8."/>
      <w:lvlJc w:val="left"/>
      <w:pPr>
        <w:ind w:left="5400" w:hanging="360"/>
      </w:pPr>
    </w:lvl>
    <w:lvl w:ilvl="8" w:tplc="022807AA">
      <w:start w:val="1"/>
      <w:numFmt w:val="lowerRoman"/>
      <w:lvlText w:val="%9."/>
      <w:lvlJc w:val="right"/>
      <w:pPr>
        <w:ind w:left="6120" w:hanging="180"/>
      </w:pPr>
    </w:lvl>
  </w:abstractNum>
  <w:abstractNum w:abstractNumId="17" w15:restartNumberingAfterBreak="0">
    <w:nsid w:val="5679165B"/>
    <w:multiLevelType w:val="hybridMultilevel"/>
    <w:tmpl w:val="9A46EDB6"/>
    <w:lvl w:ilvl="0" w:tplc="FFFFFFFF">
      <w:start w:val="1"/>
      <w:numFmt w:val="lowerLetter"/>
      <w:lvlText w:val="%1."/>
      <w:lvlJc w:val="left"/>
      <w:pPr>
        <w:ind w:left="360" w:hanging="360"/>
      </w:pPr>
      <w:rPr>
        <w:rFonts w:hint="default"/>
        <w:i w:val="0"/>
        <w:iCs w:val="0"/>
      </w:rPr>
    </w:lvl>
    <w:lvl w:ilvl="1" w:tplc="FFFFFFFF">
      <w:start w:val="1"/>
      <w:numFmt w:val="lowerLetter"/>
      <w:lvlText w:val="%2."/>
      <w:lvlJc w:val="left"/>
      <w:pPr>
        <w:ind w:left="0" w:hanging="360"/>
      </w:pPr>
    </w:lvl>
    <w:lvl w:ilvl="2" w:tplc="FFFFFFFF">
      <w:start w:val="1"/>
      <w:numFmt w:val="lowerRoman"/>
      <w:lvlText w:val="%3."/>
      <w:lvlJc w:val="right"/>
      <w:pPr>
        <w:ind w:left="720" w:hanging="180"/>
      </w:pPr>
    </w:lvl>
    <w:lvl w:ilvl="3" w:tplc="FFFFFFFF">
      <w:start w:val="1"/>
      <w:numFmt w:val="bullet"/>
      <w:lvlText w:val=""/>
      <w:lvlJc w:val="left"/>
      <w:pPr>
        <w:ind w:left="0" w:hanging="360"/>
      </w:pPr>
      <w:rPr>
        <w:rFonts w:ascii="Symbol" w:hAnsi="Symbol" w:hint="default"/>
      </w:rPr>
    </w:lvl>
    <w:lvl w:ilvl="4" w:tplc="FFFFFFFF">
      <w:start w:val="1"/>
      <w:numFmt w:val="lowerLetter"/>
      <w:lvlText w:val="%5."/>
      <w:lvlJc w:val="left"/>
      <w:pPr>
        <w:ind w:left="2160" w:hanging="360"/>
      </w:pPr>
    </w:lvl>
    <w:lvl w:ilvl="5" w:tplc="FFFFFFFF">
      <w:start w:val="1"/>
      <w:numFmt w:val="lowerRoman"/>
      <w:lvlText w:val="%6."/>
      <w:lvlJc w:val="right"/>
      <w:pPr>
        <w:ind w:left="2880" w:hanging="180"/>
      </w:pPr>
    </w:lvl>
    <w:lvl w:ilvl="6" w:tplc="FFFFFFFF">
      <w:start w:val="1"/>
      <w:numFmt w:val="decimal"/>
      <w:lvlText w:val="%7."/>
      <w:lvlJc w:val="left"/>
      <w:pPr>
        <w:ind w:left="3600" w:hanging="360"/>
      </w:pPr>
    </w:lvl>
    <w:lvl w:ilvl="7" w:tplc="FFFFFFFF">
      <w:start w:val="1"/>
      <w:numFmt w:val="lowerLetter"/>
      <w:lvlText w:val="%8."/>
      <w:lvlJc w:val="left"/>
      <w:pPr>
        <w:ind w:left="4320" w:hanging="360"/>
      </w:pPr>
    </w:lvl>
    <w:lvl w:ilvl="8" w:tplc="FFFFFFFF">
      <w:start w:val="1"/>
      <w:numFmt w:val="lowerRoman"/>
      <w:lvlText w:val="%9."/>
      <w:lvlJc w:val="right"/>
      <w:pPr>
        <w:ind w:left="5040" w:hanging="180"/>
      </w:pPr>
    </w:lvl>
  </w:abstractNum>
  <w:abstractNum w:abstractNumId="18" w15:restartNumberingAfterBreak="0">
    <w:nsid w:val="5F7BA0A4"/>
    <w:multiLevelType w:val="hybridMultilevel"/>
    <w:tmpl w:val="04322ACE"/>
    <w:lvl w:ilvl="0" w:tplc="9AD4445A">
      <w:start w:val="1"/>
      <w:numFmt w:val="lowerLetter"/>
      <w:lvlText w:val="%1."/>
      <w:lvlJc w:val="left"/>
      <w:pPr>
        <w:ind w:left="720" w:hanging="360"/>
      </w:pPr>
    </w:lvl>
    <w:lvl w:ilvl="1" w:tplc="8A8C8A30">
      <w:start w:val="1"/>
      <w:numFmt w:val="lowerLetter"/>
      <w:lvlText w:val="%2."/>
      <w:lvlJc w:val="left"/>
      <w:pPr>
        <w:ind w:left="1440" w:hanging="360"/>
      </w:pPr>
    </w:lvl>
    <w:lvl w:ilvl="2" w:tplc="C074C6D4">
      <w:start w:val="1"/>
      <w:numFmt w:val="lowerRoman"/>
      <w:lvlText w:val="%3."/>
      <w:lvlJc w:val="right"/>
      <w:pPr>
        <w:ind w:left="2160" w:hanging="180"/>
      </w:pPr>
    </w:lvl>
    <w:lvl w:ilvl="3" w:tplc="50FE8B1C">
      <w:start w:val="1"/>
      <w:numFmt w:val="decimal"/>
      <w:lvlText w:val="%4."/>
      <w:lvlJc w:val="left"/>
      <w:pPr>
        <w:ind w:left="2880" w:hanging="360"/>
      </w:pPr>
    </w:lvl>
    <w:lvl w:ilvl="4" w:tplc="14C0791C">
      <w:start w:val="1"/>
      <w:numFmt w:val="lowerLetter"/>
      <w:lvlText w:val="%5."/>
      <w:lvlJc w:val="left"/>
      <w:pPr>
        <w:ind w:left="3600" w:hanging="360"/>
      </w:pPr>
    </w:lvl>
    <w:lvl w:ilvl="5" w:tplc="AE489D80">
      <w:start w:val="1"/>
      <w:numFmt w:val="lowerRoman"/>
      <w:lvlText w:val="%6."/>
      <w:lvlJc w:val="right"/>
      <w:pPr>
        <w:ind w:left="4320" w:hanging="180"/>
      </w:pPr>
    </w:lvl>
    <w:lvl w:ilvl="6" w:tplc="B616F2E0">
      <w:start w:val="1"/>
      <w:numFmt w:val="decimal"/>
      <w:lvlText w:val="%7."/>
      <w:lvlJc w:val="left"/>
      <w:pPr>
        <w:ind w:left="5040" w:hanging="360"/>
      </w:pPr>
    </w:lvl>
    <w:lvl w:ilvl="7" w:tplc="0EC4E44A">
      <w:start w:val="1"/>
      <w:numFmt w:val="lowerLetter"/>
      <w:lvlText w:val="%8."/>
      <w:lvlJc w:val="left"/>
      <w:pPr>
        <w:ind w:left="5760" w:hanging="360"/>
      </w:pPr>
    </w:lvl>
    <w:lvl w:ilvl="8" w:tplc="7EAAA38C">
      <w:start w:val="1"/>
      <w:numFmt w:val="lowerRoman"/>
      <w:lvlText w:val="%9."/>
      <w:lvlJc w:val="right"/>
      <w:pPr>
        <w:ind w:left="6480" w:hanging="180"/>
      </w:pPr>
    </w:lvl>
  </w:abstractNum>
  <w:abstractNum w:abstractNumId="19" w15:restartNumberingAfterBreak="0">
    <w:nsid w:val="609163E2"/>
    <w:multiLevelType w:val="hybridMultilevel"/>
    <w:tmpl w:val="13E217C4"/>
    <w:lvl w:ilvl="0" w:tplc="04090001">
      <w:start w:val="1"/>
      <w:numFmt w:val="bullet"/>
      <w:lvlText w:val=""/>
      <w:lvlJc w:val="left"/>
      <w:pPr>
        <w:ind w:left="360" w:hanging="360"/>
      </w:pPr>
      <w:rPr>
        <w:rFonts w:ascii="Symbol" w:hAnsi="Symbol" w:hint="default"/>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414B5A8"/>
    <w:multiLevelType w:val="hybridMultilevel"/>
    <w:tmpl w:val="66960414"/>
    <w:lvl w:ilvl="0" w:tplc="5380DC4C">
      <w:start w:val="1"/>
      <w:numFmt w:val="lowerRoman"/>
      <w:lvlText w:val="%1."/>
      <w:lvlJc w:val="left"/>
      <w:pPr>
        <w:ind w:left="360" w:hanging="360"/>
      </w:pPr>
    </w:lvl>
    <w:lvl w:ilvl="1" w:tplc="04090001">
      <w:start w:val="1"/>
      <w:numFmt w:val="bullet"/>
      <w:lvlText w:val=""/>
      <w:lvlJc w:val="left"/>
      <w:pPr>
        <w:ind w:left="360" w:hanging="360"/>
      </w:pPr>
      <w:rPr>
        <w:rFonts w:ascii="Symbol" w:hAnsi="Symbol" w:hint="default"/>
      </w:rPr>
    </w:lvl>
    <w:lvl w:ilvl="2" w:tplc="B8DC641E">
      <w:start w:val="1"/>
      <w:numFmt w:val="lowerRoman"/>
      <w:lvlText w:val="%3."/>
      <w:lvlJc w:val="right"/>
      <w:pPr>
        <w:ind w:left="1800" w:hanging="180"/>
      </w:pPr>
    </w:lvl>
    <w:lvl w:ilvl="3" w:tplc="284E833A">
      <w:start w:val="1"/>
      <w:numFmt w:val="decimal"/>
      <w:lvlText w:val="%4."/>
      <w:lvlJc w:val="left"/>
      <w:pPr>
        <w:ind w:left="2520" w:hanging="360"/>
      </w:pPr>
    </w:lvl>
    <w:lvl w:ilvl="4" w:tplc="C7940254">
      <w:start w:val="1"/>
      <w:numFmt w:val="lowerLetter"/>
      <w:lvlText w:val="%5."/>
      <w:lvlJc w:val="left"/>
      <w:pPr>
        <w:ind w:left="3240" w:hanging="360"/>
      </w:pPr>
    </w:lvl>
    <w:lvl w:ilvl="5" w:tplc="CC4C0176">
      <w:start w:val="1"/>
      <w:numFmt w:val="lowerRoman"/>
      <w:lvlText w:val="%6."/>
      <w:lvlJc w:val="right"/>
      <w:pPr>
        <w:ind w:left="3960" w:hanging="180"/>
      </w:pPr>
    </w:lvl>
    <w:lvl w:ilvl="6" w:tplc="4C106C14">
      <w:start w:val="1"/>
      <w:numFmt w:val="decimal"/>
      <w:lvlText w:val="%7."/>
      <w:lvlJc w:val="left"/>
      <w:pPr>
        <w:ind w:left="4680" w:hanging="360"/>
      </w:pPr>
    </w:lvl>
    <w:lvl w:ilvl="7" w:tplc="9426FAE2">
      <w:start w:val="1"/>
      <w:numFmt w:val="lowerLetter"/>
      <w:lvlText w:val="%8."/>
      <w:lvlJc w:val="left"/>
      <w:pPr>
        <w:ind w:left="5400" w:hanging="360"/>
      </w:pPr>
    </w:lvl>
    <w:lvl w:ilvl="8" w:tplc="6DCE1590">
      <w:start w:val="1"/>
      <w:numFmt w:val="lowerRoman"/>
      <w:lvlText w:val="%9."/>
      <w:lvlJc w:val="right"/>
      <w:pPr>
        <w:ind w:left="6120" w:hanging="180"/>
      </w:pPr>
    </w:lvl>
  </w:abstractNum>
  <w:abstractNum w:abstractNumId="21" w15:restartNumberingAfterBreak="0">
    <w:nsid w:val="701C43C5"/>
    <w:multiLevelType w:val="hybridMultilevel"/>
    <w:tmpl w:val="2648F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5A75868"/>
    <w:multiLevelType w:val="hybridMultilevel"/>
    <w:tmpl w:val="A5A8A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93153947">
    <w:abstractNumId w:val="5"/>
  </w:num>
  <w:num w:numId="2" w16cid:durableId="227691645">
    <w:abstractNumId w:val="18"/>
  </w:num>
  <w:num w:numId="3" w16cid:durableId="144053721">
    <w:abstractNumId w:val="0"/>
  </w:num>
  <w:num w:numId="4" w16cid:durableId="3290810">
    <w:abstractNumId w:val="16"/>
  </w:num>
  <w:num w:numId="5" w16cid:durableId="1904900261">
    <w:abstractNumId w:val="20"/>
  </w:num>
  <w:num w:numId="6" w16cid:durableId="2048097462">
    <w:abstractNumId w:val="4"/>
  </w:num>
  <w:num w:numId="7" w16cid:durableId="768962799">
    <w:abstractNumId w:val="7"/>
  </w:num>
  <w:num w:numId="8" w16cid:durableId="585653442">
    <w:abstractNumId w:val="10"/>
  </w:num>
  <w:num w:numId="9" w16cid:durableId="1845319161">
    <w:abstractNumId w:val="21"/>
  </w:num>
  <w:num w:numId="10" w16cid:durableId="1905874369">
    <w:abstractNumId w:val="13"/>
  </w:num>
  <w:num w:numId="11" w16cid:durableId="334693537">
    <w:abstractNumId w:val="15"/>
  </w:num>
  <w:num w:numId="12" w16cid:durableId="1613241595">
    <w:abstractNumId w:val="17"/>
  </w:num>
  <w:num w:numId="13" w16cid:durableId="431442323">
    <w:abstractNumId w:val="11"/>
  </w:num>
  <w:num w:numId="14" w16cid:durableId="407969343">
    <w:abstractNumId w:val="1"/>
  </w:num>
  <w:num w:numId="15" w16cid:durableId="1024403106">
    <w:abstractNumId w:val="12"/>
  </w:num>
  <w:num w:numId="16" w16cid:durableId="1020930686">
    <w:abstractNumId w:val="14"/>
  </w:num>
  <w:num w:numId="17" w16cid:durableId="406197222">
    <w:abstractNumId w:val="19"/>
  </w:num>
  <w:num w:numId="18" w16cid:durableId="322242793">
    <w:abstractNumId w:val="22"/>
  </w:num>
  <w:num w:numId="19" w16cid:durableId="1253392538">
    <w:abstractNumId w:val="3"/>
  </w:num>
  <w:num w:numId="20" w16cid:durableId="585118637">
    <w:abstractNumId w:val="9"/>
  </w:num>
  <w:num w:numId="21" w16cid:durableId="602810449">
    <w:abstractNumId w:val="8"/>
  </w:num>
  <w:num w:numId="22" w16cid:durableId="692193081">
    <w:abstractNumId w:val="2"/>
  </w:num>
  <w:num w:numId="23" w16cid:durableId="2084260315">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510FEA"/>
    <w:rsid w:val="000027A2"/>
    <w:rsid w:val="00003A6D"/>
    <w:rsid w:val="00010273"/>
    <w:rsid w:val="000133EE"/>
    <w:rsid w:val="00015424"/>
    <w:rsid w:val="00016693"/>
    <w:rsid w:val="00026F80"/>
    <w:rsid w:val="00034457"/>
    <w:rsid w:val="000365BF"/>
    <w:rsid w:val="00036A1E"/>
    <w:rsid w:val="000433E6"/>
    <w:rsid w:val="00046B6A"/>
    <w:rsid w:val="00051440"/>
    <w:rsid w:val="00060894"/>
    <w:rsid w:val="000631C0"/>
    <w:rsid w:val="0006598A"/>
    <w:rsid w:val="00081411"/>
    <w:rsid w:val="000839B8"/>
    <w:rsid w:val="00083E79"/>
    <w:rsid w:val="00090A38"/>
    <w:rsid w:val="000977DC"/>
    <w:rsid w:val="000B0927"/>
    <w:rsid w:val="000B57D1"/>
    <w:rsid w:val="000D51C7"/>
    <w:rsid w:val="000D7961"/>
    <w:rsid w:val="000E1B82"/>
    <w:rsid w:val="000E2F4E"/>
    <w:rsid w:val="000E4D90"/>
    <w:rsid w:val="000F463B"/>
    <w:rsid w:val="000F7E30"/>
    <w:rsid w:val="0010436C"/>
    <w:rsid w:val="001053A5"/>
    <w:rsid w:val="0010558F"/>
    <w:rsid w:val="001058D5"/>
    <w:rsid w:val="00106C45"/>
    <w:rsid w:val="00106EB6"/>
    <w:rsid w:val="001102A7"/>
    <w:rsid w:val="00116FA5"/>
    <w:rsid w:val="00117041"/>
    <w:rsid w:val="001173E4"/>
    <w:rsid w:val="00141C69"/>
    <w:rsid w:val="00144AA7"/>
    <w:rsid w:val="00164D6C"/>
    <w:rsid w:val="00174283"/>
    <w:rsid w:val="00184165"/>
    <w:rsid w:val="00185712"/>
    <w:rsid w:val="00194046"/>
    <w:rsid w:val="00196831"/>
    <w:rsid w:val="001B20C7"/>
    <w:rsid w:val="001B408A"/>
    <w:rsid w:val="001B456E"/>
    <w:rsid w:val="001C372F"/>
    <w:rsid w:val="001D438E"/>
    <w:rsid w:val="001D4569"/>
    <w:rsid w:val="001D7B80"/>
    <w:rsid w:val="001E48F4"/>
    <w:rsid w:val="00201516"/>
    <w:rsid w:val="00203E2B"/>
    <w:rsid w:val="00210771"/>
    <w:rsid w:val="00212494"/>
    <w:rsid w:val="002367CD"/>
    <w:rsid w:val="00247C7A"/>
    <w:rsid w:val="00250373"/>
    <w:rsid w:val="00261A78"/>
    <w:rsid w:val="0026231B"/>
    <w:rsid w:val="002657B0"/>
    <w:rsid w:val="002658AD"/>
    <w:rsid w:val="0026649E"/>
    <w:rsid w:val="00267470"/>
    <w:rsid w:val="0029023C"/>
    <w:rsid w:val="00294867"/>
    <w:rsid w:val="00296E2D"/>
    <w:rsid w:val="002B11E0"/>
    <w:rsid w:val="002B230E"/>
    <w:rsid w:val="002C5EFA"/>
    <w:rsid w:val="002E0A34"/>
    <w:rsid w:val="002E3954"/>
    <w:rsid w:val="002E7097"/>
    <w:rsid w:val="003006B2"/>
    <w:rsid w:val="0030515B"/>
    <w:rsid w:val="00306C1F"/>
    <w:rsid w:val="0031066D"/>
    <w:rsid w:val="00326DA1"/>
    <w:rsid w:val="00335132"/>
    <w:rsid w:val="0034549A"/>
    <w:rsid w:val="0035299A"/>
    <w:rsid w:val="00357DD0"/>
    <w:rsid w:val="0036361C"/>
    <w:rsid w:val="00370D74"/>
    <w:rsid w:val="00373166"/>
    <w:rsid w:val="00373381"/>
    <w:rsid w:val="00380054"/>
    <w:rsid w:val="00382D7E"/>
    <w:rsid w:val="00391D5A"/>
    <w:rsid w:val="00392AF3"/>
    <w:rsid w:val="0039355E"/>
    <w:rsid w:val="003974F2"/>
    <w:rsid w:val="003A2BF2"/>
    <w:rsid w:val="003A43CB"/>
    <w:rsid w:val="003A6154"/>
    <w:rsid w:val="003A673C"/>
    <w:rsid w:val="003B5F2B"/>
    <w:rsid w:val="003C1557"/>
    <w:rsid w:val="003C3DD1"/>
    <w:rsid w:val="003C5037"/>
    <w:rsid w:val="003C68B1"/>
    <w:rsid w:val="003D109B"/>
    <w:rsid w:val="003E5632"/>
    <w:rsid w:val="003E766B"/>
    <w:rsid w:val="003F1ECB"/>
    <w:rsid w:val="003F4038"/>
    <w:rsid w:val="00400537"/>
    <w:rsid w:val="00403AF9"/>
    <w:rsid w:val="00412D9C"/>
    <w:rsid w:val="0042388B"/>
    <w:rsid w:val="00431341"/>
    <w:rsid w:val="0043196F"/>
    <w:rsid w:val="004447C7"/>
    <w:rsid w:val="00454F5F"/>
    <w:rsid w:val="00456C35"/>
    <w:rsid w:val="00457149"/>
    <w:rsid w:val="00475F48"/>
    <w:rsid w:val="0048015B"/>
    <w:rsid w:val="0048245E"/>
    <w:rsid w:val="004838D4"/>
    <w:rsid w:val="0048589F"/>
    <w:rsid w:val="0049690D"/>
    <w:rsid w:val="004B10FC"/>
    <w:rsid w:val="004B19B1"/>
    <w:rsid w:val="004B2E2B"/>
    <w:rsid w:val="004B4896"/>
    <w:rsid w:val="004B4D84"/>
    <w:rsid w:val="004B5C6D"/>
    <w:rsid w:val="004B5DE7"/>
    <w:rsid w:val="004C2E65"/>
    <w:rsid w:val="004C3C67"/>
    <w:rsid w:val="004D2506"/>
    <w:rsid w:val="004E325B"/>
    <w:rsid w:val="004E6141"/>
    <w:rsid w:val="004E6A8C"/>
    <w:rsid w:val="004F2294"/>
    <w:rsid w:val="004F2FA5"/>
    <w:rsid w:val="004F58AA"/>
    <w:rsid w:val="004F7765"/>
    <w:rsid w:val="00501BAE"/>
    <w:rsid w:val="0050288B"/>
    <w:rsid w:val="00521D1E"/>
    <w:rsid w:val="00522830"/>
    <w:rsid w:val="00522C37"/>
    <w:rsid w:val="00525C91"/>
    <w:rsid w:val="00526167"/>
    <w:rsid w:val="00526A20"/>
    <w:rsid w:val="00542AEF"/>
    <w:rsid w:val="00567DD1"/>
    <w:rsid w:val="00567F1F"/>
    <w:rsid w:val="005708F5"/>
    <w:rsid w:val="0057406A"/>
    <w:rsid w:val="00580015"/>
    <w:rsid w:val="00580A78"/>
    <w:rsid w:val="00580D3A"/>
    <w:rsid w:val="0058315F"/>
    <w:rsid w:val="00584994"/>
    <w:rsid w:val="005A3818"/>
    <w:rsid w:val="005A7302"/>
    <w:rsid w:val="005B1019"/>
    <w:rsid w:val="005B4E71"/>
    <w:rsid w:val="005C158E"/>
    <w:rsid w:val="005C26B8"/>
    <w:rsid w:val="005C3451"/>
    <w:rsid w:val="005C53EB"/>
    <w:rsid w:val="005C55CB"/>
    <w:rsid w:val="005C5A2B"/>
    <w:rsid w:val="005E1EF8"/>
    <w:rsid w:val="005E43EB"/>
    <w:rsid w:val="005E70F1"/>
    <w:rsid w:val="005E79CF"/>
    <w:rsid w:val="00603BB7"/>
    <w:rsid w:val="00606288"/>
    <w:rsid w:val="00615044"/>
    <w:rsid w:val="00617287"/>
    <w:rsid w:val="0062375F"/>
    <w:rsid w:val="00623A0D"/>
    <w:rsid w:val="00646504"/>
    <w:rsid w:val="00653019"/>
    <w:rsid w:val="00653DD5"/>
    <w:rsid w:val="00660667"/>
    <w:rsid w:val="00667C94"/>
    <w:rsid w:val="00671C90"/>
    <w:rsid w:val="00673C4B"/>
    <w:rsid w:val="00681596"/>
    <w:rsid w:val="00686CBB"/>
    <w:rsid w:val="00690BB9"/>
    <w:rsid w:val="006A167A"/>
    <w:rsid w:val="006A1BDB"/>
    <w:rsid w:val="006A1E68"/>
    <w:rsid w:val="006A6C5B"/>
    <w:rsid w:val="006B183E"/>
    <w:rsid w:val="006B47AB"/>
    <w:rsid w:val="006B5444"/>
    <w:rsid w:val="006C16E0"/>
    <w:rsid w:val="006C1B3E"/>
    <w:rsid w:val="006C5C65"/>
    <w:rsid w:val="006D058C"/>
    <w:rsid w:val="006D7A8B"/>
    <w:rsid w:val="006D7AA8"/>
    <w:rsid w:val="006E0327"/>
    <w:rsid w:val="006E5799"/>
    <w:rsid w:val="006F1CDA"/>
    <w:rsid w:val="006F5DC3"/>
    <w:rsid w:val="00710742"/>
    <w:rsid w:val="00724A2B"/>
    <w:rsid w:val="00725311"/>
    <w:rsid w:val="00725B2C"/>
    <w:rsid w:val="007311CB"/>
    <w:rsid w:val="00732FE3"/>
    <w:rsid w:val="00741550"/>
    <w:rsid w:val="00753DA9"/>
    <w:rsid w:val="007551ED"/>
    <w:rsid w:val="0077018A"/>
    <w:rsid w:val="007778DB"/>
    <w:rsid w:val="0078082E"/>
    <w:rsid w:val="00780B3B"/>
    <w:rsid w:val="00784E8E"/>
    <w:rsid w:val="00785805"/>
    <w:rsid w:val="007877D9"/>
    <w:rsid w:val="007A3815"/>
    <w:rsid w:val="007C36DB"/>
    <w:rsid w:val="007D2CCF"/>
    <w:rsid w:val="007D4C8B"/>
    <w:rsid w:val="007D7A76"/>
    <w:rsid w:val="007F31C3"/>
    <w:rsid w:val="007F6457"/>
    <w:rsid w:val="007F682B"/>
    <w:rsid w:val="00802212"/>
    <w:rsid w:val="00814094"/>
    <w:rsid w:val="00843B6A"/>
    <w:rsid w:val="00845986"/>
    <w:rsid w:val="00855F49"/>
    <w:rsid w:val="008566D3"/>
    <w:rsid w:val="00862A99"/>
    <w:rsid w:val="00866DE5"/>
    <w:rsid w:val="00867E72"/>
    <w:rsid w:val="0087115B"/>
    <w:rsid w:val="00881CCD"/>
    <w:rsid w:val="0089114A"/>
    <w:rsid w:val="008B1B12"/>
    <w:rsid w:val="008B36F4"/>
    <w:rsid w:val="008B783C"/>
    <w:rsid w:val="008C518E"/>
    <w:rsid w:val="008D3A1C"/>
    <w:rsid w:val="008D3E6C"/>
    <w:rsid w:val="008D5EF8"/>
    <w:rsid w:val="008E589F"/>
    <w:rsid w:val="008E759F"/>
    <w:rsid w:val="008F22D1"/>
    <w:rsid w:val="0090296C"/>
    <w:rsid w:val="009125E0"/>
    <w:rsid w:val="00921517"/>
    <w:rsid w:val="00922C12"/>
    <w:rsid w:val="009418AE"/>
    <w:rsid w:val="0095381D"/>
    <w:rsid w:val="00956700"/>
    <w:rsid w:val="0095742D"/>
    <w:rsid w:val="009632FA"/>
    <w:rsid w:val="00966822"/>
    <w:rsid w:val="00966FFC"/>
    <w:rsid w:val="00984B51"/>
    <w:rsid w:val="00985B16"/>
    <w:rsid w:val="00991954"/>
    <w:rsid w:val="00994A11"/>
    <w:rsid w:val="009A3E3A"/>
    <w:rsid w:val="009B6745"/>
    <w:rsid w:val="009C18B6"/>
    <w:rsid w:val="009C35CA"/>
    <w:rsid w:val="009C6956"/>
    <w:rsid w:val="009C715A"/>
    <w:rsid w:val="009D2518"/>
    <w:rsid w:val="009D29C3"/>
    <w:rsid w:val="009D2AB5"/>
    <w:rsid w:val="009D53D6"/>
    <w:rsid w:val="009E70E6"/>
    <w:rsid w:val="009F09EB"/>
    <w:rsid w:val="009F5391"/>
    <w:rsid w:val="009F7ED2"/>
    <w:rsid w:val="00A05AD8"/>
    <w:rsid w:val="00A077C4"/>
    <w:rsid w:val="00A07C9D"/>
    <w:rsid w:val="00A163B5"/>
    <w:rsid w:val="00A16E2C"/>
    <w:rsid w:val="00A17937"/>
    <w:rsid w:val="00A26A6C"/>
    <w:rsid w:val="00A30C43"/>
    <w:rsid w:val="00A40239"/>
    <w:rsid w:val="00A444F4"/>
    <w:rsid w:val="00A46F71"/>
    <w:rsid w:val="00A54203"/>
    <w:rsid w:val="00A61FC6"/>
    <w:rsid w:val="00A63486"/>
    <w:rsid w:val="00A63B6C"/>
    <w:rsid w:val="00A65244"/>
    <w:rsid w:val="00A6540A"/>
    <w:rsid w:val="00A65F6C"/>
    <w:rsid w:val="00A7236C"/>
    <w:rsid w:val="00A778A1"/>
    <w:rsid w:val="00A864AF"/>
    <w:rsid w:val="00A911FF"/>
    <w:rsid w:val="00A92797"/>
    <w:rsid w:val="00A963D4"/>
    <w:rsid w:val="00A974C5"/>
    <w:rsid w:val="00AA216E"/>
    <w:rsid w:val="00AB1FF0"/>
    <w:rsid w:val="00AB4F07"/>
    <w:rsid w:val="00AB50EB"/>
    <w:rsid w:val="00AB6C67"/>
    <w:rsid w:val="00AB6E17"/>
    <w:rsid w:val="00AD15EE"/>
    <w:rsid w:val="00AD507C"/>
    <w:rsid w:val="00AF353D"/>
    <w:rsid w:val="00B02400"/>
    <w:rsid w:val="00B04AC9"/>
    <w:rsid w:val="00B1561C"/>
    <w:rsid w:val="00B2290F"/>
    <w:rsid w:val="00B24F20"/>
    <w:rsid w:val="00B25C28"/>
    <w:rsid w:val="00B275B4"/>
    <w:rsid w:val="00B27AD9"/>
    <w:rsid w:val="00B34834"/>
    <w:rsid w:val="00B43B31"/>
    <w:rsid w:val="00B43DB9"/>
    <w:rsid w:val="00B45ED3"/>
    <w:rsid w:val="00B46BB0"/>
    <w:rsid w:val="00B47A1A"/>
    <w:rsid w:val="00B61EB6"/>
    <w:rsid w:val="00B64D29"/>
    <w:rsid w:val="00B661E2"/>
    <w:rsid w:val="00B701C8"/>
    <w:rsid w:val="00B86B07"/>
    <w:rsid w:val="00B91E58"/>
    <w:rsid w:val="00B935F3"/>
    <w:rsid w:val="00B94AD3"/>
    <w:rsid w:val="00B94D39"/>
    <w:rsid w:val="00BA0186"/>
    <w:rsid w:val="00BA0DD7"/>
    <w:rsid w:val="00BA6B27"/>
    <w:rsid w:val="00BB43AC"/>
    <w:rsid w:val="00BD35F6"/>
    <w:rsid w:val="00BD552E"/>
    <w:rsid w:val="00BF4A99"/>
    <w:rsid w:val="00C016A0"/>
    <w:rsid w:val="00C0524F"/>
    <w:rsid w:val="00C17A81"/>
    <w:rsid w:val="00C20DBD"/>
    <w:rsid w:val="00C3645F"/>
    <w:rsid w:val="00C45A2E"/>
    <w:rsid w:val="00C50FD5"/>
    <w:rsid w:val="00C51CB8"/>
    <w:rsid w:val="00C529B9"/>
    <w:rsid w:val="00C52BE3"/>
    <w:rsid w:val="00C60EB0"/>
    <w:rsid w:val="00C7017F"/>
    <w:rsid w:val="00C70376"/>
    <w:rsid w:val="00C71599"/>
    <w:rsid w:val="00C90A56"/>
    <w:rsid w:val="00C92436"/>
    <w:rsid w:val="00C97999"/>
    <w:rsid w:val="00CB774D"/>
    <w:rsid w:val="00CD007D"/>
    <w:rsid w:val="00CD331E"/>
    <w:rsid w:val="00CD381E"/>
    <w:rsid w:val="00CE1E95"/>
    <w:rsid w:val="00CF5FF1"/>
    <w:rsid w:val="00CF669D"/>
    <w:rsid w:val="00CF6A91"/>
    <w:rsid w:val="00D01142"/>
    <w:rsid w:val="00D055EF"/>
    <w:rsid w:val="00D264CC"/>
    <w:rsid w:val="00D34A64"/>
    <w:rsid w:val="00D55ACE"/>
    <w:rsid w:val="00D62622"/>
    <w:rsid w:val="00D63198"/>
    <w:rsid w:val="00D64258"/>
    <w:rsid w:val="00D646BD"/>
    <w:rsid w:val="00D67EBB"/>
    <w:rsid w:val="00D730BC"/>
    <w:rsid w:val="00D74804"/>
    <w:rsid w:val="00D776E0"/>
    <w:rsid w:val="00D84595"/>
    <w:rsid w:val="00D87A9F"/>
    <w:rsid w:val="00D91F50"/>
    <w:rsid w:val="00D93FD5"/>
    <w:rsid w:val="00DA48D9"/>
    <w:rsid w:val="00DA7F7F"/>
    <w:rsid w:val="00DF73CD"/>
    <w:rsid w:val="00E07DC8"/>
    <w:rsid w:val="00E13145"/>
    <w:rsid w:val="00E13831"/>
    <w:rsid w:val="00E203A8"/>
    <w:rsid w:val="00E2306A"/>
    <w:rsid w:val="00E32C65"/>
    <w:rsid w:val="00E42E3C"/>
    <w:rsid w:val="00E5161D"/>
    <w:rsid w:val="00E55148"/>
    <w:rsid w:val="00E63782"/>
    <w:rsid w:val="00E70767"/>
    <w:rsid w:val="00E739D0"/>
    <w:rsid w:val="00E76655"/>
    <w:rsid w:val="00E80101"/>
    <w:rsid w:val="00E80894"/>
    <w:rsid w:val="00E80A35"/>
    <w:rsid w:val="00E813E0"/>
    <w:rsid w:val="00E8618E"/>
    <w:rsid w:val="00E90406"/>
    <w:rsid w:val="00EB1740"/>
    <w:rsid w:val="00EB1C26"/>
    <w:rsid w:val="00EB49D1"/>
    <w:rsid w:val="00EB6F6B"/>
    <w:rsid w:val="00EC5B4F"/>
    <w:rsid w:val="00EC6238"/>
    <w:rsid w:val="00EC6709"/>
    <w:rsid w:val="00EC6904"/>
    <w:rsid w:val="00ED1C92"/>
    <w:rsid w:val="00ED6CB3"/>
    <w:rsid w:val="00EE499B"/>
    <w:rsid w:val="00EE4A51"/>
    <w:rsid w:val="00EE527E"/>
    <w:rsid w:val="00EE5DC6"/>
    <w:rsid w:val="00EE5E27"/>
    <w:rsid w:val="00EE7B8B"/>
    <w:rsid w:val="00EF72F6"/>
    <w:rsid w:val="00F12AF7"/>
    <w:rsid w:val="00F1432F"/>
    <w:rsid w:val="00F231FB"/>
    <w:rsid w:val="00F359E3"/>
    <w:rsid w:val="00F42090"/>
    <w:rsid w:val="00F60BA1"/>
    <w:rsid w:val="00F61CFA"/>
    <w:rsid w:val="00F72B93"/>
    <w:rsid w:val="00F77725"/>
    <w:rsid w:val="00F836C3"/>
    <w:rsid w:val="00F85BDE"/>
    <w:rsid w:val="00F9593B"/>
    <w:rsid w:val="00FA100F"/>
    <w:rsid w:val="00FA1071"/>
    <w:rsid w:val="00FA5AFC"/>
    <w:rsid w:val="00FA7705"/>
    <w:rsid w:val="00FB296D"/>
    <w:rsid w:val="00FB702E"/>
    <w:rsid w:val="00FD3C50"/>
    <w:rsid w:val="00FD3E83"/>
    <w:rsid w:val="00FD5ACE"/>
    <w:rsid w:val="00FE2607"/>
    <w:rsid w:val="00FE3DBA"/>
    <w:rsid w:val="00FF285F"/>
    <w:rsid w:val="01367F39"/>
    <w:rsid w:val="014BBFE1"/>
    <w:rsid w:val="01C398FC"/>
    <w:rsid w:val="0298E8B0"/>
    <w:rsid w:val="02C04F99"/>
    <w:rsid w:val="03EC5A32"/>
    <w:rsid w:val="03F9D993"/>
    <w:rsid w:val="0428EA26"/>
    <w:rsid w:val="04F013BC"/>
    <w:rsid w:val="055A7CC3"/>
    <w:rsid w:val="0577ED6F"/>
    <w:rsid w:val="05BC1F82"/>
    <w:rsid w:val="05CB4A73"/>
    <w:rsid w:val="08D56E7A"/>
    <w:rsid w:val="09572296"/>
    <w:rsid w:val="09674250"/>
    <w:rsid w:val="09A8CEB6"/>
    <w:rsid w:val="09E4696D"/>
    <w:rsid w:val="09F69E01"/>
    <w:rsid w:val="0AA2AFCB"/>
    <w:rsid w:val="0ABDD2A7"/>
    <w:rsid w:val="0C2B1D13"/>
    <w:rsid w:val="0C4119BE"/>
    <w:rsid w:val="0C51124B"/>
    <w:rsid w:val="0CF5147E"/>
    <w:rsid w:val="0D21FFF2"/>
    <w:rsid w:val="0D389F7F"/>
    <w:rsid w:val="0DC3D83A"/>
    <w:rsid w:val="0FE4B3AD"/>
    <w:rsid w:val="0FF58353"/>
    <w:rsid w:val="110B596A"/>
    <w:rsid w:val="110DF8A0"/>
    <w:rsid w:val="116B8378"/>
    <w:rsid w:val="11D79D37"/>
    <w:rsid w:val="122BFC40"/>
    <w:rsid w:val="1256CD94"/>
    <w:rsid w:val="133C53B4"/>
    <w:rsid w:val="1392FC50"/>
    <w:rsid w:val="16E402C0"/>
    <w:rsid w:val="16F21A6D"/>
    <w:rsid w:val="17A36832"/>
    <w:rsid w:val="1829D51D"/>
    <w:rsid w:val="1869DA71"/>
    <w:rsid w:val="18D51B0F"/>
    <w:rsid w:val="191B9AF1"/>
    <w:rsid w:val="196B8DF1"/>
    <w:rsid w:val="1AFD5AEE"/>
    <w:rsid w:val="1B89B497"/>
    <w:rsid w:val="1BE5B947"/>
    <w:rsid w:val="1C1C2E6F"/>
    <w:rsid w:val="1C4F7DAD"/>
    <w:rsid w:val="1E14F72B"/>
    <w:rsid w:val="1E6C58C1"/>
    <w:rsid w:val="1EA1A193"/>
    <w:rsid w:val="1ED11D8C"/>
    <w:rsid w:val="1F1A3499"/>
    <w:rsid w:val="1F90DABA"/>
    <w:rsid w:val="203A2A42"/>
    <w:rsid w:val="2069017A"/>
    <w:rsid w:val="20836BEE"/>
    <w:rsid w:val="20F4311A"/>
    <w:rsid w:val="2170E04B"/>
    <w:rsid w:val="21CA94DC"/>
    <w:rsid w:val="220646F4"/>
    <w:rsid w:val="23B48D59"/>
    <w:rsid w:val="24D26D35"/>
    <w:rsid w:val="2509C293"/>
    <w:rsid w:val="2587C9C0"/>
    <w:rsid w:val="25F7BE31"/>
    <w:rsid w:val="26326122"/>
    <w:rsid w:val="268FC11E"/>
    <w:rsid w:val="26C22B1B"/>
    <w:rsid w:val="27EEFF45"/>
    <w:rsid w:val="28C4C82A"/>
    <w:rsid w:val="28E777BB"/>
    <w:rsid w:val="2931B6AF"/>
    <w:rsid w:val="2A0B141D"/>
    <w:rsid w:val="2A691B9F"/>
    <w:rsid w:val="2A87FFF8"/>
    <w:rsid w:val="2B2E5432"/>
    <w:rsid w:val="2B9DBBED"/>
    <w:rsid w:val="2C9B3FB7"/>
    <w:rsid w:val="2D944178"/>
    <w:rsid w:val="2DA1E3A3"/>
    <w:rsid w:val="2E1B7DFD"/>
    <w:rsid w:val="2E3CA041"/>
    <w:rsid w:val="2E7B8719"/>
    <w:rsid w:val="2EDFFEC1"/>
    <w:rsid w:val="30043A74"/>
    <w:rsid w:val="3052C18B"/>
    <w:rsid w:val="305C7337"/>
    <w:rsid w:val="307B6BE5"/>
    <w:rsid w:val="307C8E4A"/>
    <w:rsid w:val="30C67666"/>
    <w:rsid w:val="310112F2"/>
    <w:rsid w:val="310CA001"/>
    <w:rsid w:val="3183D4F9"/>
    <w:rsid w:val="32722F82"/>
    <w:rsid w:val="3287E5D5"/>
    <w:rsid w:val="3374266A"/>
    <w:rsid w:val="337BDC73"/>
    <w:rsid w:val="338FC86B"/>
    <w:rsid w:val="33A5A190"/>
    <w:rsid w:val="33D2F61D"/>
    <w:rsid w:val="33FD0B0E"/>
    <w:rsid w:val="340DB539"/>
    <w:rsid w:val="34725DBF"/>
    <w:rsid w:val="34BAB07B"/>
    <w:rsid w:val="351E83F3"/>
    <w:rsid w:val="3539F668"/>
    <w:rsid w:val="356333FE"/>
    <w:rsid w:val="35679501"/>
    <w:rsid w:val="35C6F26A"/>
    <w:rsid w:val="35ECC775"/>
    <w:rsid w:val="364B1566"/>
    <w:rsid w:val="36DFF6E7"/>
    <w:rsid w:val="3843CC93"/>
    <w:rsid w:val="38880F83"/>
    <w:rsid w:val="389F55F2"/>
    <w:rsid w:val="38CCE48B"/>
    <w:rsid w:val="3963EEAD"/>
    <w:rsid w:val="39D0FF0A"/>
    <w:rsid w:val="3A6F4FDB"/>
    <w:rsid w:val="3AE7EDE5"/>
    <w:rsid w:val="3AF1303F"/>
    <w:rsid w:val="3BC29726"/>
    <w:rsid w:val="3C329493"/>
    <w:rsid w:val="3C32C7BA"/>
    <w:rsid w:val="3D0E890C"/>
    <w:rsid w:val="3D118A29"/>
    <w:rsid w:val="3D1D977C"/>
    <w:rsid w:val="3D47E84D"/>
    <w:rsid w:val="3D5E2202"/>
    <w:rsid w:val="3DB06671"/>
    <w:rsid w:val="3DDD38F8"/>
    <w:rsid w:val="3E7BDCA2"/>
    <w:rsid w:val="3EB88592"/>
    <w:rsid w:val="3EC23935"/>
    <w:rsid w:val="414D927C"/>
    <w:rsid w:val="4203C722"/>
    <w:rsid w:val="42047476"/>
    <w:rsid w:val="421FA128"/>
    <w:rsid w:val="4274299A"/>
    <w:rsid w:val="4289E97A"/>
    <w:rsid w:val="42ACE1FA"/>
    <w:rsid w:val="43869CDB"/>
    <w:rsid w:val="43B41ED1"/>
    <w:rsid w:val="45220727"/>
    <w:rsid w:val="45A38B38"/>
    <w:rsid w:val="45C32168"/>
    <w:rsid w:val="45F05D89"/>
    <w:rsid w:val="465D78EC"/>
    <w:rsid w:val="47338FF5"/>
    <w:rsid w:val="47840A77"/>
    <w:rsid w:val="48D3D060"/>
    <w:rsid w:val="48EB1D78"/>
    <w:rsid w:val="49A810A3"/>
    <w:rsid w:val="4A50F529"/>
    <w:rsid w:val="4A7B8251"/>
    <w:rsid w:val="4B41C2DF"/>
    <w:rsid w:val="4BEFE022"/>
    <w:rsid w:val="4C1C3F95"/>
    <w:rsid w:val="4C7E3520"/>
    <w:rsid w:val="4D510FEA"/>
    <w:rsid w:val="4E9D0908"/>
    <w:rsid w:val="4EEC85A9"/>
    <w:rsid w:val="4FDD3A47"/>
    <w:rsid w:val="4FDFD9B9"/>
    <w:rsid w:val="4FEAF7CE"/>
    <w:rsid w:val="501CCC7A"/>
    <w:rsid w:val="5075044C"/>
    <w:rsid w:val="513258EB"/>
    <w:rsid w:val="5178D552"/>
    <w:rsid w:val="527065F8"/>
    <w:rsid w:val="52762F9C"/>
    <w:rsid w:val="53806B87"/>
    <w:rsid w:val="5408B88D"/>
    <w:rsid w:val="5441D66C"/>
    <w:rsid w:val="54D97639"/>
    <w:rsid w:val="54DA75D3"/>
    <w:rsid w:val="554507F3"/>
    <w:rsid w:val="55761B83"/>
    <w:rsid w:val="55990CAA"/>
    <w:rsid w:val="5695A98A"/>
    <w:rsid w:val="56C7E0A3"/>
    <w:rsid w:val="56F5BDA0"/>
    <w:rsid w:val="57BAF7F3"/>
    <w:rsid w:val="5934315D"/>
    <w:rsid w:val="597EC149"/>
    <w:rsid w:val="59BB1C78"/>
    <w:rsid w:val="5B2F35BD"/>
    <w:rsid w:val="5F2FF045"/>
    <w:rsid w:val="5F7E8BCF"/>
    <w:rsid w:val="60298812"/>
    <w:rsid w:val="627D76E1"/>
    <w:rsid w:val="62DC3177"/>
    <w:rsid w:val="62DD20F9"/>
    <w:rsid w:val="63285774"/>
    <w:rsid w:val="63379EDF"/>
    <w:rsid w:val="63388A26"/>
    <w:rsid w:val="63E73730"/>
    <w:rsid w:val="65317AC1"/>
    <w:rsid w:val="6532AAC9"/>
    <w:rsid w:val="65F8BC6F"/>
    <w:rsid w:val="6617EC3B"/>
    <w:rsid w:val="66C81CB9"/>
    <w:rsid w:val="68E9C346"/>
    <w:rsid w:val="69ED62AC"/>
    <w:rsid w:val="6A7EF8FC"/>
    <w:rsid w:val="6B5EBEA5"/>
    <w:rsid w:val="6BE8753A"/>
    <w:rsid w:val="6C4C63EC"/>
    <w:rsid w:val="6CCCC2C6"/>
    <w:rsid w:val="6CF99119"/>
    <w:rsid w:val="6D8147A4"/>
    <w:rsid w:val="6DBC1FB8"/>
    <w:rsid w:val="6DE94E5B"/>
    <w:rsid w:val="70236B8C"/>
    <w:rsid w:val="70847D2D"/>
    <w:rsid w:val="71128EC8"/>
    <w:rsid w:val="71907097"/>
    <w:rsid w:val="726DCF24"/>
    <w:rsid w:val="72ABA70C"/>
    <w:rsid w:val="7307B8D8"/>
    <w:rsid w:val="7440D766"/>
    <w:rsid w:val="7445CE91"/>
    <w:rsid w:val="748F2815"/>
    <w:rsid w:val="74C78814"/>
    <w:rsid w:val="74CF9DF7"/>
    <w:rsid w:val="755C4D00"/>
    <w:rsid w:val="75DA8278"/>
    <w:rsid w:val="7735DFE6"/>
    <w:rsid w:val="787F5B31"/>
    <w:rsid w:val="78A6436A"/>
    <w:rsid w:val="79DEBA16"/>
    <w:rsid w:val="7AAB0421"/>
    <w:rsid w:val="7B449360"/>
    <w:rsid w:val="7B9E6D3D"/>
    <w:rsid w:val="7C769C43"/>
    <w:rsid w:val="7CE0ABD6"/>
    <w:rsid w:val="7D4CAE4F"/>
    <w:rsid w:val="7DF21725"/>
    <w:rsid w:val="7E531B5B"/>
    <w:rsid w:val="7E54AD1A"/>
    <w:rsid w:val="7E9DB126"/>
    <w:rsid w:val="7EA933FF"/>
    <w:rsid w:val="7EBA583E"/>
    <w:rsid w:val="7EC2F769"/>
    <w:rsid w:val="7ED7D022"/>
    <w:rsid w:val="7EFCD8B9"/>
    <w:rsid w:val="7F357844"/>
    <w:rsid w:val="7FC9F762"/>
    <w:rsid w:val="7FD53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10FEA"/>
  <w15:chartTrackingRefBased/>
  <w15:docId w15:val="{8033ADEE-E12B-4BAC-8468-841FEDAAF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customStyle="1" w:styleId="Default">
    <w:name w:val="Default"/>
    <w:basedOn w:val="Normal"/>
    <w:uiPriority w:val="1"/>
    <w:rsid w:val="1ED11D8C"/>
    <w:pPr>
      <w:spacing w:after="0" w:line="240" w:lineRule="auto"/>
    </w:pPr>
    <w:rPr>
      <w:rFonts w:ascii="Times New Roman" w:hAnsi="Times New Roman" w:cs="Times New Roman"/>
      <w:color w:val="000000" w:themeColor="text1"/>
    </w:rPr>
  </w:style>
  <w:style w:type="character" w:customStyle="1" w:styleId="eop">
    <w:name w:val="eop"/>
    <w:basedOn w:val="DefaultParagraphFont"/>
    <w:rsid w:val="1ED11D8C"/>
  </w:style>
  <w:style w:type="paragraph" w:customStyle="1" w:styleId="paragraph">
    <w:name w:val="paragraph"/>
    <w:basedOn w:val="Normal"/>
    <w:rsid w:val="1ED11D8C"/>
    <w:pPr>
      <w:spacing w:beforeAutospacing="1" w:afterAutospacing="1" w:line="240" w:lineRule="auto"/>
    </w:pPr>
    <w:rPr>
      <w:rFonts w:eastAsia="Times New Roman"/>
    </w:rPr>
  </w:style>
  <w:style w:type="character" w:customStyle="1" w:styleId="normaltextrun">
    <w:name w:val="normaltextrun"/>
    <w:basedOn w:val="DefaultParagraphFont"/>
    <w:rsid w:val="1ED11D8C"/>
  </w:style>
  <w:style w:type="character" w:customStyle="1" w:styleId="scxw171968946">
    <w:name w:val="scxw171968946"/>
    <w:basedOn w:val="DefaultParagraphFont"/>
    <w:uiPriority w:val="1"/>
    <w:rsid w:val="1ED11D8C"/>
  </w:style>
  <w:style w:type="paragraph" w:styleId="ListParagraph">
    <w:name w:val="List Paragraph"/>
    <w:aliases w:val="Bullet in a box,Issue Action POC,List Paragraph1,3,POCG Table Text,Dot pt,F5 List Paragraph,List Paragraph Char Char Char,Indicator Text,Colorful List - Accent 11,Numbered Para 1,Bullet 1,Bullet Points,List Paragraph2,MAIN CONTENT,Bullet"/>
    <w:basedOn w:val="Normal"/>
    <w:link w:val="ListParagraphChar"/>
    <w:uiPriority w:val="34"/>
    <w:qFormat/>
    <w:pPr>
      <w:ind w:left="720"/>
      <w:contextualSpacing/>
    </w:pPr>
  </w:style>
  <w:style w:type="character" w:styleId="Hyperlink">
    <w:name w:val="Hyperlink"/>
    <w:basedOn w:val="DefaultParagraphFont"/>
    <w:uiPriority w:val="99"/>
    <w:unhideWhenUsed/>
    <w:qFormat/>
    <w:rPr>
      <w:color w:val="467886" w:themeColor="hyperlink"/>
      <w:u w:val="single"/>
    </w:rPr>
  </w:style>
  <w:style w:type="character" w:styleId="CommentReference">
    <w:name w:val="annotation reference"/>
    <w:basedOn w:val="DefaultParagraphFont"/>
    <w:uiPriority w:val="99"/>
    <w:unhideWhenUsed/>
    <w:rsid w:val="001173E4"/>
    <w:rPr>
      <w:sz w:val="16"/>
      <w:szCs w:val="16"/>
    </w:rPr>
  </w:style>
  <w:style w:type="paragraph" w:styleId="CommentText">
    <w:name w:val="annotation text"/>
    <w:basedOn w:val="Normal"/>
    <w:link w:val="CommentTextChar"/>
    <w:uiPriority w:val="99"/>
    <w:unhideWhenUsed/>
    <w:rsid w:val="001173E4"/>
    <w:pPr>
      <w:spacing w:line="240" w:lineRule="auto"/>
    </w:pPr>
    <w:rPr>
      <w:sz w:val="20"/>
      <w:szCs w:val="20"/>
    </w:rPr>
  </w:style>
  <w:style w:type="character" w:customStyle="1" w:styleId="CommentTextChar">
    <w:name w:val="Comment Text Char"/>
    <w:basedOn w:val="DefaultParagraphFont"/>
    <w:link w:val="CommentText"/>
    <w:uiPriority w:val="99"/>
    <w:rsid w:val="001173E4"/>
    <w:rPr>
      <w:sz w:val="20"/>
      <w:szCs w:val="20"/>
    </w:rPr>
  </w:style>
  <w:style w:type="paragraph" w:styleId="CommentSubject">
    <w:name w:val="annotation subject"/>
    <w:basedOn w:val="CommentText"/>
    <w:next w:val="CommentText"/>
    <w:link w:val="CommentSubjectChar"/>
    <w:uiPriority w:val="99"/>
    <w:semiHidden/>
    <w:unhideWhenUsed/>
    <w:rsid w:val="001173E4"/>
    <w:rPr>
      <w:b/>
      <w:bCs/>
    </w:rPr>
  </w:style>
  <w:style w:type="character" w:customStyle="1" w:styleId="CommentSubjectChar">
    <w:name w:val="Comment Subject Char"/>
    <w:basedOn w:val="CommentTextChar"/>
    <w:link w:val="CommentSubject"/>
    <w:uiPriority w:val="99"/>
    <w:semiHidden/>
    <w:rsid w:val="001173E4"/>
    <w:rPr>
      <w:b/>
      <w:bCs/>
      <w:sz w:val="20"/>
      <w:szCs w:val="20"/>
    </w:rPr>
  </w:style>
  <w:style w:type="character" w:styleId="UnresolvedMention">
    <w:name w:val="Unresolved Mention"/>
    <w:basedOn w:val="DefaultParagraphFont"/>
    <w:uiPriority w:val="99"/>
    <w:semiHidden/>
    <w:unhideWhenUsed/>
    <w:rsid w:val="00A61FC6"/>
    <w:rPr>
      <w:color w:val="605E5C"/>
      <w:shd w:val="clear" w:color="auto" w:fill="E1DFDD"/>
    </w:rPr>
  </w:style>
  <w:style w:type="paragraph" w:styleId="Revision">
    <w:name w:val="Revision"/>
    <w:hidden/>
    <w:uiPriority w:val="99"/>
    <w:semiHidden/>
    <w:rsid w:val="003E5632"/>
    <w:pPr>
      <w:spacing w:after="0" w:line="240" w:lineRule="auto"/>
    </w:pPr>
  </w:style>
  <w:style w:type="character" w:customStyle="1" w:styleId="ListParagraphChar">
    <w:name w:val="List Paragraph Char"/>
    <w:aliases w:val="Bullet in a box Char,Issue Action POC Char,List Paragraph1 Char,3 Char,POCG Table Text Char,Dot pt Char,F5 List Paragraph Char,List Paragraph Char Char Char Char,Indicator Text Char,Colorful List - Accent 11 Char,Numbered Para 1 Char"/>
    <w:basedOn w:val="DefaultParagraphFont"/>
    <w:link w:val="ListParagraph"/>
    <w:uiPriority w:val="34"/>
    <w:qFormat/>
    <w:rsid w:val="00A911FF"/>
  </w:style>
  <w:style w:type="paragraph" w:styleId="Header">
    <w:name w:val="header"/>
    <w:basedOn w:val="Normal"/>
    <w:link w:val="HeaderChar"/>
    <w:uiPriority w:val="99"/>
    <w:unhideWhenUsed/>
    <w:rsid w:val="00E551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5148"/>
  </w:style>
  <w:style w:type="paragraph" w:styleId="Footer">
    <w:name w:val="footer"/>
    <w:basedOn w:val="Normal"/>
    <w:link w:val="FooterChar"/>
    <w:uiPriority w:val="99"/>
    <w:unhideWhenUsed/>
    <w:rsid w:val="00E551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5148"/>
  </w:style>
  <w:style w:type="character" w:styleId="FollowedHyperlink">
    <w:name w:val="FollowedHyperlink"/>
    <w:basedOn w:val="DefaultParagraphFont"/>
    <w:uiPriority w:val="99"/>
    <w:semiHidden/>
    <w:unhideWhenUsed/>
    <w:rsid w:val="00B0240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pa.gov/infrastructure/consumer-recycling-education-and-outreach-grant-progra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pa.gov/infrastructure/consumer-recycling-education-and-outreach-grant-progra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pa.gov/infrastructure/consumer-recycling-education-and-outreach-grant-program" TargetMode="External"/><Relationship Id="rId5" Type="http://schemas.openxmlformats.org/officeDocument/2006/relationships/styles" Target="styles.xml"/><Relationship Id="rId15" Type="http://schemas.openxmlformats.org/officeDocument/2006/relationships/hyperlink" Target="https://www.epa.gov/infrastructure/consumer-recycling-education-and-outreach-grant-program" TargetMode="External"/><Relationship Id="rId10" Type="http://schemas.openxmlformats.org/officeDocument/2006/relationships/hyperlink" Target="https://www.epa.gov/infrastructure/consumer-recycling-education-and-outreach-grant-program" TargetMode="External"/><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pa.gov/infrastructure/consumer-recycling-education-and-outreach-grant-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fa91fb-a0ff-4ac5-b2db-65c790d184a4">
      <Value>67</Value>
      <Value>78</Value>
      <Value>77</Value>
      <Value>76</Value>
      <Value>75</Value>
      <Value>74</Value>
      <Value>73</Value>
      <Value>72</Value>
      <Value>70</Value>
      <Value>68</Value>
    </TaxCatchAll>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waste prevention</TermName>
          <TermId xmlns="http://schemas.microsoft.com/office/infopath/2007/PartnerControls">47f21a9d-3ba8-414d-ba8a-60a5f9bd8bae</TermId>
        </TermInfo>
        <TermInfo xmlns="http://schemas.microsoft.com/office/infopath/2007/PartnerControls">
          <TermName xmlns="http://schemas.microsoft.com/office/infopath/2007/PartnerControls">wasted food</TermName>
          <TermId xmlns="http://schemas.microsoft.com/office/infopath/2007/PartnerControls">892d6121-2be4-4a5b-b886-7fd5b7e58858</TermId>
        </TermInfo>
        <TermInfo xmlns="http://schemas.microsoft.com/office/infopath/2007/PartnerControls">
          <TermName xmlns="http://schemas.microsoft.com/office/infopath/2007/PartnerControls">cooperative agreement</TermName>
          <TermId xmlns="http://schemas.microsoft.com/office/infopath/2007/PartnerControls">6927081f-45ad-4983-9dbc-ba4cb91a95bb</TermId>
        </TermInfo>
        <TermInfo xmlns="http://schemas.microsoft.com/office/infopath/2007/PartnerControls">
          <TermName xmlns="http://schemas.microsoft.com/office/infopath/2007/PartnerControls">food waste</TermName>
          <TermId xmlns="http://schemas.microsoft.com/office/infopath/2007/PartnerControls">2238502c-ac26-4a15-aaa1-c2a59f7a0291</TermId>
        </TermInfo>
        <TermInfo xmlns="http://schemas.microsoft.com/office/infopath/2007/PartnerControls">
          <TermName xmlns="http://schemas.microsoft.com/office/infopath/2007/PartnerControls">grant</TermName>
          <TermId xmlns="http://schemas.microsoft.com/office/infopath/2007/PartnerControls">2d96c7a3-8a3d-460b-880f-dfaa30733b75</TermId>
        </TermInfo>
        <TermInfo xmlns="http://schemas.microsoft.com/office/infopath/2007/PartnerControls">
          <TermName xmlns="http://schemas.microsoft.com/office/infopath/2007/PartnerControls">outreach</TermName>
          <TermId xmlns="http://schemas.microsoft.com/office/infopath/2007/PartnerControls">083478f7-3363-4244-9694-81a6640d746d</TermId>
        </TermInfo>
        <TermInfo xmlns="http://schemas.microsoft.com/office/infopath/2007/PartnerControls">
          <TermName xmlns="http://schemas.microsoft.com/office/infopath/2007/PartnerControls">funding opportunity</TermName>
          <TermId xmlns="http://schemas.microsoft.com/office/infopath/2007/PartnerControls">724a1d05-09f8-4575-b2c0-7c3ea08ff419</TermId>
        </TermInfo>
        <TermInfo xmlns="http://schemas.microsoft.com/office/infopath/2007/PartnerControls">
          <TermName xmlns="http://schemas.microsoft.com/office/infopath/2007/PartnerControls">Recycling</TermName>
          <TermId xmlns="http://schemas.microsoft.com/office/infopath/2007/PartnerControls">9bf5ee0c-488e-40c0-a269-7ea309d7301e</TermId>
        </TermInfo>
        <TermInfo xmlns="http://schemas.microsoft.com/office/infopath/2007/PartnerControls">
          <TermName xmlns="http://schemas.microsoft.com/office/infopath/2007/PartnerControls">education</TermName>
          <TermId xmlns="http://schemas.microsoft.com/office/infopath/2007/PartnerControls">11111111-1111-1111-1111-111111111111</TermId>
        </TermInfo>
        <TermInfo xmlns="http://schemas.microsoft.com/office/infopath/2007/PartnerControls">
          <TermName xmlns="http://schemas.microsoft.com/office/infopath/2007/PartnerControls">Composting</TermName>
          <TermId xmlns="http://schemas.microsoft.com/office/infopath/2007/PartnerControls">0d6a04c2-7d40-48eb-a352-2396000bcde8</TermId>
        </TermInfo>
      </Terms>
    </TaxKeywordTaxHTField>
    <Record xmlns="4ffa91fb-a0ff-4ac5-b2db-65c790d184a4">Shared</Record>
    <Rights xmlns="4ffa91fb-a0ff-4ac5-b2db-65c790d184a4" xsi:nil="true"/>
    <Document_x0020_Creation_x0020_Date xmlns="4ffa91fb-a0ff-4ac5-b2db-65c790d184a4">2024-09-26T19:34:21+00:00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DF3CE675F26C428F57BAA62DD833B9" ma:contentTypeVersion="12" ma:contentTypeDescription="Create a new document." ma:contentTypeScope="" ma:versionID="23e4246c8f78dbbc5d38a36e2eb8d44b">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5cc261e6-abfc-4385-b4d5-d5dedad47cb5" xmlns:ns6="d4f18646-7a39-4cce-b9bb-dd19cca26730" targetNamespace="http://schemas.microsoft.com/office/2006/metadata/properties" ma:root="true" ma:fieldsID="f4b7b561114f05c30b53b5a2e76b54ed" ns1:_="" ns2:_="" ns3:_="" ns4:_="" ns5:_="" ns6:_="">
    <xsd:import namespace="http://schemas.microsoft.com/sharepoint/v3"/>
    <xsd:import namespace="4ffa91fb-a0ff-4ac5-b2db-65c790d184a4"/>
    <xsd:import namespace="http://schemas.microsoft.com/sharepoint.v3"/>
    <xsd:import namespace="http://schemas.microsoft.com/sharepoint/v3/fields"/>
    <xsd:import namespace="5cc261e6-abfc-4385-b4d5-d5dedad47cb5"/>
    <xsd:import namespace="d4f18646-7a39-4cce-b9bb-dd19cca26730"/>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SearchProperties" minOccurs="0"/>
                <xsd:element ref="ns5:MediaServiceObjectDetectorVersions"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16a657e2-0e3a-4324-86d8-08f391dc7e18}" ma:internalName="TaxCatchAllLabel" ma:readOnly="true" ma:showField="CatchAllDataLabel" ma:web="d4f18646-7a39-4cce-b9bb-dd19cca26730">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16a657e2-0e3a-4324-86d8-08f391dc7e18}" ma:internalName="TaxCatchAll" ma:showField="CatchAllData" ma:web="d4f18646-7a39-4cce-b9bb-dd19cca2673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c261e6-abfc-4385-b4d5-d5dedad47cb5"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ObjectDetectorVersions" ma:index="31" nillable="true" ma:displayName="MediaServiceObjectDetectorVersions" ma:hidden="true" ma:indexed="true" ma:internalName="MediaServiceObjectDetectorVersions" ma:readOnly="true">
      <xsd:simpleType>
        <xsd:restriction base="dms:Text"/>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18646-7a39-4cce-b9bb-dd19cca26730" elementFormDefault="qualified">
    <xsd:import namespace="http://schemas.microsoft.com/office/2006/documentManagement/types"/>
    <xsd:import namespace="http://schemas.microsoft.com/office/infopath/2007/PartnerControls"/>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49D28FF-D570-44EC-A412-101AF4688405}">
  <ds:schemaRefs>
    <ds:schemaRef ds:uri="http://schemas.microsoft.com/office/2006/metadata/properties"/>
    <ds:schemaRef ds:uri="http://schemas.microsoft.com/office/infopath/2007/PartnerControls"/>
    <ds:schemaRef ds:uri="f3e763c5-66ca-43b9-9f37-324ee5154260"/>
    <ds:schemaRef ds:uri="73fb2704-6a68-47ca-a9e4-0a0e30b8ea7d"/>
  </ds:schemaRefs>
</ds:datastoreItem>
</file>

<file path=customXml/itemProps2.xml><?xml version="1.0" encoding="utf-8"?>
<ds:datastoreItem xmlns:ds="http://schemas.openxmlformats.org/officeDocument/2006/customXml" ds:itemID="{42EC3842-9DAB-46C6-A9DE-11C8EC92D214}"/>
</file>

<file path=customXml/itemProps3.xml><?xml version="1.0" encoding="utf-8"?>
<ds:datastoreItem xmlns:ds="http://schemas.openxmlformats.org/officeDocument/2006/customXml" ds:itemID="{15CE807A-AE1A-41AA-B6D6-6103DFE0D718}">
  <ds:schemaRefs>
    <ds:schemaRef ds:uri="http://schemas.microsoft.com/sharepoint/v3/contenttype/forms"/>
  </ds:schemaRefs>
</ds:datastoreItem>
</file>

<file path=customXml/itemProps4.xml><?xml version="1.0" encoding="utf-8"?>
<ds:datastoreItem xmlns:ds="http://schemas.openxmlformats.org/officeDocument/2006/customXml" ds:itemID="{4AE77003-3286-49E9-8561-0F42709FE89F}"/>
</file>

<file path=docProps/app.xml><?xml version="1.0" encoding="utf-8"?>
<Properties xmlns="http://schemas.openxmlformats.org/officeDocument/2006/extended-properties" xmlns:vt="http://schemas.openxmlformats.org/officeDocument/2006/docPropsVTypes">
  <Template>Normal.dotm</Template>
  <TotalTime>5</TotalTime>
  <Pages>8</Pages>
  <Words>2934</Words>
  <Characters>16729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19624</CharactersWithSpaces>
  <SharedDoc>false</SharedDoc>
  <HLinks>
    <vt:vector size="36" baseType="variant">
      <vt:variant>
        <vt:i4>2621565</vt:i4>
      </vt:variant>
      <vt:variant>
        <vt:i4>15</vt:i4>
      </vt:variant>
      <vt:variant>
        <vt:i4>0</vt:i4>
      </vt:variant>
      <vt:variant>
        <vt:i4>5</vt:i4>
      </vt:variant>
      <vt:variant>
        <vt:lpwstr>https://www.epa.gov/infrastructure/consumer-recycling-education-and-outreach-grant-program</vt:lpwstr>
      </vt:variant>
      <vt:variant>
        <vt:lpwstr>resources</vt:lpwstr>
      </vt:variant>
      <vt:variant>
        <vt:i4>2621565</vt:i4>
      </vt:variant>
      <vt:variant>
        <vt:i4>12</vt:i4>
      </vt:variant>
      <vt:variant>
        <vt:i4>0</vt:i4>
      </vt:variant>
      <vt:variant>
        <vt:i4>5</vt:i4>
      </vt:variant>
      <vt:variant>
        <vt:lpwstr>https://www.epa.gov/infrastructure/consumer-recycling-education-and-outreach-grant-program</vt:lpwstr>
      </vt:variant>
      <vt:variant>
        <vt:lpwstr>resources</vt:lpwstr>
      </vt:variant>
      <vt:variant>
        <vt:i4>2621565</vt:i4>
      </vt:variant>
      <vt:variant>
        <vt:i4>9</vt:i4>
      </vt:variant>
      <vt:variant>
        <vt:i4>0</vt:i4>
      </vt:variant>
      <vt:variant>
        <vt:i4>5</vt:i4>
      </vt:variant>
      <vt:variant>
        <vt:lpwstr>https://www.epa.gov/infrastructure/consumer-recycling-education-and-outreach-grant-program</vt:lpwstr>
      </vt:variant>
      <vt:variant>
        <vt:lpwstr>resources</vt:lpwstr>
      </vt:variant>
      <vt:variant>
        <vt:i4>2621565</vt:i4>
      </vt:variant>
      <vt:variant>
        <vt:i4>6</vt:i4>
      </vt:variant>
      <vt:variant>
        <vt:i4>0</vt:i4>
      </vt:variant>
      <vt:variant>
        <vt:i4>5</vt:i4>
      </vt:variant>
      <vt:variant>
        <vt:lpwstr>https://www.epa.gov/infrastructure/consumer-recycling-education-and-outreach-grant-program</vt:lpwstr>
      </vt:variant>
      <vt:variant>
        <vt:lpwstr>resources</vt:lpwstr>
      </vt:variant>
      <vt:variant>
        <vt:i4>2621565</vt:i4>
      </vt:variant>
      <vt:variant>
        <vt:i4>3</vt:i4>
      </vt:variant>
      <vt:variant>
        <vt:i4>0</vt:i4>
      </vt:variant>
      <vt:variant>
        <vt:i4>5</vt:i4>
      </vt:variant>
      <vt:variant>
        <vt:lpwstr>https://www.epa.gov/infrastructure/consumer-recycling-education-and-outreach-grant-program</vt:lpwstr>
      </vt:variant>
      <vt:variant>
        <vt:lpwstr>resources</vt:lpwstr>
      </vt:variant>
      <vt:variant>
        <vt:i4>2621565</vt:i4>
      </vt:variant>
      <vt:variant>
        <vt:i4>0</vt:i4>
      </vt:variant>
      <vt:variant>
        <vt:i4>0</vt:i4>
      </vt:variant>
      <vt:variant>
        <vt:i4>5</vt:i4>
      </vt:variant>
      <vt:variant>
        <vt:lpwstr>https://www.epa.gov/infrastructure/consumer-recycling-education-and-outreach-grant-program</vt:lpwstr>
      </vt:variant>
      <vt:variant>
        <vt:lpwstr>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Optional REO Project Narrative Attachment Form Resource</dc:title>
  <dc:subject>Investing in America through the Bipartisan Infrastructure Law</dc:subject>
  <dc:creator>United States Environmental Protection Agency</dc:creator>
  <cp:keywords>recycling, composting, food waste, wasted food, waste prevention, grant, cooperative agreement, funding opportunity, education, outreach</cp:keywords>
  <dc:description/>
  <cp:lastModifiedBy>Kerry Fountain</cp:lastModifiedBy>
  <cp:revision>7</cp:revision>
  <dcterms:created xsi:type="dcterms:W3CDTF">2024-09-26T15:45:00Z</dcterms:created>
  <dcterms:modified xsi:type="dcterms:W3CDTF">2024-09-26T17:53:00Z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0x0101008916E5DC3DD44142B0F2B1916F167A14</vt:lpwstr>
  </property>
  <property fmtid="{D5CDD505-2E9C-101B-9397-08002B2CF9AE}" pid="3" name="MediaServiceImageTags">
    <vt:lpwstr/>
  </property>
  <property fmtid="{D5CDD505-2E9C-101B-9397-08002B2CF9AE}" pid="4" name="TaxKeyword">
    <vt:lpwstr>67;#waste prevention|47f21a9d-3ba8-414d-ba8a-60a5f9bd8bae;#78;#wasted food|892d6121-2be4-4a5b-b886-7fd5b7e58858;#77;#cooperative agreement|6927081f-45ad-4983-9dbc-ba4cb91a95bb;#76;#food waste|2238502c-ac26-4a15-aaa1-c2a59f7a0291;#75;#grant|2d96c7a3-8a3d-460b-880f-dfaa30733b75;#74;#outreach|083478f7-3363-4244-9694-81a6640d746d;#73;#funding opportunity|724a1d05-09f8-4575-b2c0-7c3ea08ff419;#72;#Recycling|9bf5ee0c-488e-40c0-a269-7ea309d7301e;#70;#education|11111111-1111-1111-1111-111111111111;#68;#Composting|0d6a04c2-7d40-48eb-a352-2396000bcde8</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